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3C6" w:rsidRPr="009033C6" w:rsidRDefault="009033C6" w:rsidP="004A4EA1">
      <w:pPr>
        <w:jc w:val="center"/>
        <w:rPr>
          <w:rFonts w:ascii="Berlin Sans FB Demi" w:hAnsi="Berlin Sans FB Demi" w:cs="Calibri"/>
          <w:sz w:val="36"/>
        </w:rPr>
      </w:pPr>
      <w:r w:rsidRPr="009033C6">
        <w:rPr>
          <w:rFonts w:ascii="Berlin Sans FB Demi" w:hAnsi="Berlin Sans FB Demi" w:cs="Calibri"/>
          <w:sz w:val="36"/>
        </w:rPr>
        <w:t xml:space="preserve">Formal Discussion: Archetypes </w:t>
      </w:r>
    </w:p>
    <w:p w:rsidR="004A4EA1" w:rsidRPr="00723BA3" w:rsidRDefault="009033C6" w:rsidP="004A4EA1">
      <w:pPr>
        <w:jc w:val="center"/>
        <w:rPr>
          <w:rFonts w:ascii="Berlin Sans FB" w:hAnsi="Berlin Sans FB" w:cs="Calibri"/>
          <w:sz w:val="28"/>
        </w:rPr>
      </w:pPr>
      <w:r w:rsidRPr="00723BA3">
        <w:rPr>
          <w:rFonts w:ascii="Berlin Sans FB" w:hAnsi="Berlin Sans FB" w:cs="Calibri"/>
          <w:i/>
          <w:sz w:val="28"/>
        </w:rPr>
        <w:t>Paradise Lost</w:t>
      </w:r>
      <w:r w:rsidRPr="00723BA3">
        <w:rPr>
          <w:rFonts w:ascii="Berlin Sans FB" w:hAnsi="Berlin Sans FB" w:cs="Calibri"/>
          <w:sz w:val="28"/>
        </w:rPr>
        <w:t xml:space="preserve"> by John Milton and </w:t>
      </w:r>
      <w:r w:rsidR="004A4EA1" w:rsidRPr="00723BA3">
        <w:rPr>
          <w:rFonts w:ascii="Berlin Sans FB" w:hAnsi="Berlin Sans FB" w:cs="Calibri"/>
          <w:sz w:val="28"/>
        </w:rPr>
        <w:t>“A Worn Path” by Eudora Welty</w:t>
      </w:r>
    </w:p>
    <w:p w:rsidR="004A4EA1" w:rsidRPr="003D6FD7" w:rsidRDefault="004A4EA1" w:rsidP="004A4EA1">
      <w:pPr>
        <w:spacing w:line="240" w:lineRule="auto"/>
        <w:contextualSpacing/>
        <w:rPr>
          <w:b/>
          <w:u w:val="single"/>
        </w:rPr>
      </w:pPr>
      <w:r w:rsidRPr="003D6FD7">
        <w:rPr>
          <w:b/>
          <w:u w:val="single"/>
        </w:rPr>
        <w:t>Format</w:t>
      </w:r>
    </w:p>
    <w:p w:rsidR="004A4EA1" w:rsidRDefault="004A4EA1" w:rsidP="004A4EA1">
      <w:pPr>
        <w:spacing w:line="240" w:lineRule="auto"/>
        <w:contextualSpacing/>
      </w:pPr>
      <w:r>
        <w:t>The class will be presented with a question selected from the bank below.  Raise your hand to be called upon to respond to that question.  In your response you must:</w:t>
      </w:r>
    </w:p>
    <w:p w:rsidR="004A4EA1" w:rsidRDefault="004A4EA1" w:rsidP="004A4EA1">
      <w:pPr>
        <w:numPr>
          <w:ilvl w:val="0"/>
          <w:numId w:val="1"/>
        </w:numPr>
        <w:spacing w:line="240" w:lineRule="auto"/>
        <w:contextualSpacing/>
      </w:pPr>
      <w:r>
        <w:t>Make a point</w:t>
      </w:r>
    </w:p>
    <w:p w:rsidR="004A4EA1" w:rsidRDefault="004A4EA1" w:rsidP="004A4EA1">
      <w:pPr>
        <w:numPr>
          <w:ilvl w:val="0"/>
          <w:numId w:val="1"/>
        </w:numPr>
        <w:spacing w:line="240" w:lineRule="auto"/>
        <w:contextualSpacing/>
      </w:pPr>
      <w:r>
        <w:t>Use a quote from the text to support your point</w:t>
      </w:r>
    </w:p>
    <w:p w:rsidR="004A4EA1" w:rsidRDefault="004A4EA1" w:rsidP="004A4EA1">
      <w:pPr>
        <w:numPr>
          <w:ilvl w:val="0"/>
          <w:numId w:val="1"/>
        </w:numPr>
        <w:spacing w:line="240" w:lineRule="auto"/>
        <w:contextualSpacing/>
      </w:pPr>
      <w:r>
        <w:t>Explain how your quote connects to your point</w:t>
      </w:r>
    </w:p>
    <w:p w:rsidR="004A4EA1" w:rsidRDefault="00A374AA" w:rsidP="004A4EA1">
      <w:pPr>
        <w:numPr>
          <w:ilvl w:val="0"/>
          <w:numId w:val="1"/>
        </w:numPr>
        <w:spacing w:line="240" w:lineRule="auto"/>
        <w:contextualSpacing/>
      </w:pPr>
      <w:r>
        <w:t xml:space="preserve">Draw a connection </w:t>
      </w:r>
      <w:r w:rsidR="004A4EA1">
        <w:t>between your response and a response from a classmate (unless, of course, you’re the first to speak on a given question/topic).</w:t>
      </w:r>
    </w:p>
    <w:p w:rsidR="004A4EA1" w:rsidRDefault="004A4EA1" w:rsidP="004A4EA1">
      <w:pPr>
        <w:spacing w:line="240" w:lineRule="auto"/>
        <w:contextualSpacing/>
      </w:pPr>
    </w:p>
    <w:p w:rsidR="004A4EA1" w:rsidRPr="003D6FD7" w:rsidRDefault="004A4EA1" w:rsidP="004A4EA1">
      <w:pPr>
        <w:spacing w:line="240" w:lineRule="auto"/>
        <w:contextualSpacing/>
        <w:rPr>
          <w:b/>
          <w:u w:val="single"/>
        </w:rPr>
      </w:pPr>
      <w:r w:rsidRPr="003D6FD7">
        <w:rPr>
          <w:b/>
          <w:u w:val="single"/>
        </w:rPr>
        <w:t>Grading</w:t>
      </w:r>
    </w:p>
    <w:p w:rsidR="004A4EA1" w:rsidRPr="003D6FD7" w:rsidRDefault="004A4EA1" w:rsidP="004A4EA1">
      <w:pPr>
        <w:spacing w:line="240" w:lineRule="auto"/>
        <w:contextualSpacing/>
      </w:pPr>
      <w:r>
        <w:t xml:space="preserve">You will be scored on each response, but only the BEST TWO scores will be taken into consideration for your ultimate grade.  The trick to get as many points as possible is to make every effort to attempt analysis.  </w:t>
      </w:r>
      <w:proofErr w:type="gramStart"/>
      <w:r>
        <w:t>Responses that lack substance (i.e. simple agreement/disagreement, no textual evidence, etc.)</w:t>
      </w:r>
      <w:proofErr w:type="gramEnd"/>
      <w:r>
        <w:t xml:space="preserve">  </w:t>
      </w:r>
      <w:proofErr w:type="gramStart"/>
      <w:r>
        <w:t>will</w:t>
      </w:r>
      <w:proofErr w:type="gramEnd"/>
      <w:r>
        <w:t xml:space="preserve"> not be scored.  You will be docked points for disrupting the discussion or other members of the class during their turn to speak.  </w:t>
      </w:r>
    </w:p>
    <w:p w:rsidR="004A4EA1" w:rsidRDefault="004A4EA1" w:rsidP="004A4EA1">
      <w:pPr>
        <w:spacing w:line="240" w:lineRule="auto"/>
        <w:contextualSpacing/>
      </w:pPr>
    </w:p>
    <w:p w:rsidR="004A4EA1" w:rsidRDefault="004A4EA1" w:rsidP="004A4EA1">
      <w:pPr>
        <w:spacing w:line="240" w:lineRule="auto"/>
        <w:contextualSpacing/>
      </w:pPr>
      <w:r>
        <w:rPr>
          <w:b/>
        </w:rPr>
        <w:t>Here is a list of topics you should review for your discussion.</w:t>
      </w:r>
      <w:r>
        <w:t xml:space="preserve">  In order to be fully prepared, I suggest that you read the story </w:t>
      </w:r>
      <w:r w:rsidRPr="003D6FD7">
        <w:rPr>
          <w:i/>
        </w:rPr>
        <w:t>at least</w:t>
      </w:r>
      <w:r>
        <w:t xml:space="preserve"> twice, review these questions, and respond to each before your exam date.  </w:t>
      </w:r>
    </w:p>
    <w:p w:rsidR="004A4EA1" w:rsidRDefault="004A4EA1" w:rsidP="004A4EA1">
      <w:pPr>
        <w:spacing w:line="240" w:lineRule="auto"/>
        <w:contextualSpacing/>
      </w:pPr>
    </w:p>
    <w:p w:rsidR="00A374AA" w:rsidRDefault="00E35FFC" w:rsidP="00F578C2">
      <w:pPr>
        <w:pStyle w:val="ListParagraph"/>
        <w:numPr>
          <w:ilvl w:val="0"/>
          <w:numId w:val="3"/>
        </w:numPr>
        <w:autoSpaceDE w:val="0"/>
        <w:autoSpaceDN w:val="0"/>
        <w:adjustRightInd w:val="0"/>
        <w:spacing w:line="240" w:lineRule="auto"/>
        <w:contextualSpacing w:val="0"/>
        <w:rPr>
          <w:rFonts w:asciiTheme="minorHAnsi" w:eastAsiaTheme="minorHAnsi" w:hAnsiTheme="minorHAnsi" w:cs="TimesNewRomanMS"/>
        </w:rPr>
      </w:pPr>
      <w:r w:rsidRPr="00A374AA">
        <w:rPr>
          <w:rFonts w:asciiTheme="minorHAnsi" w:eastAsiaTheme="minorHAnsi" w:hAnsiTheme="minorHAnsi" w:cs="TimesNewRomanMS"/>
        </w:rPr>
        <w:t xml:space="preserve">“Authors use setting to create meaning, just as painters use backgrounds and objects to render ideas.” The setting of a story is the environment in which the story is located. This environment can be physical, political, temporal (time of day, time of year, etc.).  </w:t>
      </w:r>
      <w:r w:rsidRPr="00F578C2">
        <w:rPr>
          <w:rFonts w:asciiTheme="minorHAnsi" w:eastAsiaTheme="minorHAnsi" w:hAnsiTheme="minorHAnsi" w:cs="TimesNewRomanMS"/>
        </w:rPr>
        <w:t>List the characteristics</w:t>
      </w:r>
      <w:r w:rsidR="00F578C2" w:rsidRPr="00F578C2">
        <w:rPr>
          <w:rFonts w:asciiTheme="minorHAnsi" w:eastAsiaTheme="minorHAnsi" w:hAnsiTheme="minorHAnsi" w:cs="TimesNewRomanMS"/>
        </w:rPr>
        <w:t xml:space="preserve"> of the setting of </w:t>
      </w:r>
      <w:r w:rsidR="00F578C2" w:rsidRPr="005265D9">
        <w:rPr>
          <w:rFonts w:asciiTheme="minorHAnsi" w:eastAsiaTheme="minorHAnsi" w:hAnsiTheme="minorHAnsi" w:cs="TimesNewRomanMS"/>
          <w:i/>
        </w:rPr>
        <w:t>Paradise Lost</w:t>
      </w:r>
      <w:r w:rsidR="00F578C2" w:rsidRPr="00F578C2">
        <w:rPr>
          <w:rFonts w:asciiTheme="minorHAnsi" w:eastAsiaTheme="minorHAnsi" w:hAnsiTheme="minorHAnsi" w:cs="TimesNewRomanMS"/>
        </w:rPr>
        <w:t xml:space="preserve"> and “A Worn Path</w:t>
      </w:r>
      <w:r w:rsidRPr="00F578C2">
        <w:rPr>
          <w:rFonts w:asciiTheme="minorHAnsi" w:eastAsiaTheme="minorHAnsi" w:hAnsiTheme="minorHAnsi" w:cs="TimesNewRomanMS"/>
        </w:rPr>
        <w:t xml:space="preserve">” </w:t>
      </w:r>
      <w:r w:rsidR="00A374AA" w:rsidRPr="00F578C2">
        <w:rPr>
          <w:rFonts w:asciiTheme="minorHAnsi" w:eastAsiaTheme="minorHAnsi" w:hAnsiTheme="minorHAnsi" w:cs="TimesNewRomanMS"/>
        </w:rPr>
        <w:t xml:space="preserve">What archetypal images appeared in the </w:t>
      </w:r>
      <w:r w:rsidR="00F578C2" w:rsidRPr="00F578C2">
        <w:rPr>
          <w:rFonts w:asciiTheme="minorHAnsi" w:eastAsiaTheme="minorHAnsi" w:hAnsiTheme="minorHAnsi" w:cs="TimesNewRomanMS"/>
        </w:rPr>
        <w:t>works’ settings</w:t>
      </w:r>
      <w:r w:rsidR="00A374AA" w:rsidRPr="00F578C2">
        <w:rPr>
          <w:rFonts w:asciiTheme="minorHAnsi" w:eastAsiaTheme="minorHAnsi" w:hAnsiTheme="minorHAnsi" w:cs="TimesNewRomanMS"/>
        </w:rPr>
        <w:t xml:space="preserve">? </w:t>
      </w:r>
      <w:r w:rsidR="00F578C2" w:rsidRPr="00F578C2">
        <w:rPr>
          <w:rFonts w:asciiTheme="minorHAnsi" w:eastAsiaTheme="minorHAnsi" w:hAnsiTheme="minorHAnsi" w:cs="TimesNewRomanMS"/>
        </w:rPr>
        <w:t>How do</w:t>
      </w:r>
      <w:r w:rsidRPr="00F578C2">
        <w:rPr>
          <w:rFonts w:asciiTheme="minorHAnsi" w:eastAsiaTheme="minorHAnsi" w:hAnsiTheme="minorHAnsi" w:cs="TimesNewRomanMS"/>
        </w:rPr>
        <w:t xml:space="preserve"> </w:t>
      </w:r>
      <w:r w:rsidR="00F578C2" w:rsidRPr="00F578C2">
        <w:rPr>
          <w:rFonts w:asciiTheme="minorHAnsi" w:eastAsiaTheme="minorHAnsi" w:hAnsiTheme="minorHAnsi" w:cs="TimesNewRomanMS"/>
        </w:rPr>
        <w:t>the</w:t>
      </w:r>
      <w:r w:rsidRPr="00F578C2">
        <w:rPr>
          <w:rFonts w:asciiTheme="minorHAnsi" w:eastAsiaTheme="minorHAnsi" w:hAnsiTheme="minorHAnsi" w:cs="TimesNewRomanMS"/>
        </w:rPr>
        <w:t xml:space="preserve"> setting</w:t>
      </w:r>
      <w:r w:rsidR="00F578C2" w:rsidRPr="00F578C2">
        <w:rPr>
          <w:rFonts w:asciiTheme="minorHAnsi" w:eastAsiaTheme="minorHAnsi" w:hAnsiTheme="minorHAnsi" w:cs="TimesNewRomanMS"/>
        </w:rPr>
        <w:t>s</w:t>
      </w:r>
      <w:r w:rsidRPr="00F578C2">
        <w:rPr>
          <w:rFonts w:asciiTheme="minorHAnsi" w:eastAsiaTheme="minorHAnsi" w:hAnsiTheme="minorHAnsi" w:cs="TimesNewRomanMS"/>
        </w:rPr>
        <w:t xml:space="preserve"> re</w:t>
      </w:r>
      <w:r w:rsidR="00F578C2" w:rsidRPr="00F578C2">
        <w:rPr>
          <w:rFonts w:asciiTheme="minorHAnsi" w:eastAsiaTheme="minorHAnsi" w:hAnsiTheme="minorHAnsi" w:cs="TimesNewRomanMS"/>
        </w:rPr>
        <w:t xml:space="preserve">veal meaning in the works? </w:t>
      </w:r>
      <w:r w:rsidR="0028206C">
        <w:rPr>
          <w:rFonts w:asciiTheme="minorHAnsi" w:eastAsiaTheme="minorHAnsi" w:hAnsiTheme="minorHAnsi" w:cs="TimesNewRomanMS"/>
        </w:rPr>
        <w:t xml:space="preserve"> </w:t>
      </w:r>
      <w:r w:rsidR="00A374AA" w:rsidRPr="00F578C2">
        <w:rPr>
          <w:rFonts w:asciiTheme="minorHAnsi" w:eastAsiaTheme="minorHAnsi" w:hAnsiTheme="minorHAnsi" w:cs="TimesNewRomanMS"/>
        </w:rPr>
        <w:t xml:space="preserve">Compare </w:t>
      </w:r>
      <w:r w:rsidR="00F578C2" w:rsidRPr="00F578C2">
        <w:rPr>
          <w:rFonts w:asciiTheme="minorHAnsi" w:eastAsiaTheme="minorHAnsi" w:hAnsiTheme="minorHAnsi" w:cs="TimesNewRomanMS"/>
        </w:rPr>
        <w:t xml:space="preserve">and contrast </w:t>
      </w:r>
      <w:r w:rsidR="00A374AA" w:rsidRPr="00F578C2">
        <w:rPr>
          <w:rFonts w:asciiTheme="minorHAnsi" w:eastAsiaTheme="minorHAnsi" w:hAnsiTheme="minorHAnsi" w:cs="TimesNewRomanMS"/>
        </w:rPr>
        <w:t xml:space="preserve">the setting of </w:t>
      </w:r>
      <w:r w:rsidR="00A374AA" w:rsidRPr="00F578C2">
        <w:rPr>
          <w:rFonts w:asciiTheme="minorHAnsi" w:eastAsiaTheme="minorHAnsi" w:hAnsiTheme="minorHAnsi" w:cs="TimesNewRomanMS"/>
          <w:i/>
        </w:rPr>
        <w:t>Paradise Lost</w:t>
      </w:r>
      <w:r w:rsidR="00A374AA" w:rsidRPr="00F578C2">
        <w:rPr>
          <w:rFonts w:asciiTheme="minorHAnsi" w:eastAsiaTheme="minorHAnsi" w:hAnsiTheme="minorHAnsi" w:cs="TimesNewRomanMS"/>
        </w:rPr>
        <w:t xml:space="preserve"> with the setting of “A Worn Path.”</w:t>
      </w:r>
    </w:p>
    <w:p w:rsidR="00723BA3" w:rsidRPr="00F578C2" w:rsidRDefault="00723BA3" w:rsidP="00723BA3">
      <w:pPr>
        <w:pStyle w:val="ListParagraph"/>
        <w:autoSpaceDE w:val="0"/>
        <w:autoSpaceDN w:val="0"/>
        <w:adjustRightInd w:val="0"/>
        <w:spacing w:line="240" w:lineRule="auto"/>
        <w:contextualSpacing w:val="0"/>
        <w:rPr>
          <w:rFonts w:asciiTheme="minorHAnsi" w:eastAsiaTheme="minorHAnsi" w:hAnsiTheme="minorHAnsi" w:cs="TimesNewRomanMS"/>
        </w:rPr>
      </w:pPr>
      <w:bookmarkStart w:id="0" w:name="_GoBack"/>
      <w:bookmarkEnd w:id="0"/>
    </w:p>
    <w:p w:rsidR="009322A4" w:rsidRPr="00723BA3" w:rsidRDefault="00E35FFC" w:rsidP="00A374AA">
      <w:pPr>
        <w:pStyle w:val="ListParagraph"/>
        <w:numPr>
          <w:ilvl w:val="0"/>
          <w:numId w:val="3"/>
        </w:numPr>
        <w:autoSpaceDE w:val="0"/>
        <w:autoSpaceDN w:val="0"/>
        <w:adjustRightInd w:val="0"/>
        <w:spacing w:line="240" w:lineRule="auto"/>
        <w:contextualSpacing w:val="0"/>
        <w:rPr>
          <w:rFonts w:asciiTheme="minorHAnsi" w:eastAsiaTheme="minorHAnsi" w:hAnsiTheme="minorHAnsi" w:cs="TimesNewRomanMS"/>
        </w:rPr>
      </w:pPr>
      <w:r w:rsidRPr="00F578C2">
        <w:rPr>
          <w:rFonts w:asciiTheme="minorHAnsi" w:eastAsiaTheme="minorHAnsi" w:hAnsiTheme="minorHAnsi" w:cs="TimesNewRomanMS"/>
        </w:rPr>
        <w:t xml:space="preserve">In </w:t>
      </w:r>
      <w:r w:rsidR="00AF5237">
        <w:rPr>
          <w:rFonts w:asciiTheme="minorHAnsi" w:eastAsiaTheme="minorHAnsi" w:hAnsiTheme="minorHAnsi" w:cs="TimesNewRomanMS"/>
        </w:rPr>
        <w:t>“A Worn Path</w:t>
      </w:r>
      <w:r w:rsidRPr="00F578C2">
        <w:rPr>
          <w:rFonts w:asciiTheme="minorHAnsi" w:eastAsiaTheme="minorHAnsi" w:hAnsiTheme="minorHAnsi" w:cs="TimesNewRomanMS"/>
        </w:rPr>
        <w:t>,</w:t>
      </w:r>
      <w:r w:rsidR="00AF5237">
        <w:rPr>
          <w:rFonts w:asciiTheme="minorHAnsi" w:eastAsiaTheme="minorHAnsi" w:hAnsiTheme="minorHAnsi" w:cs="TimesNewRomanMS"/>
        </w:rPr>
        <w:t>”</w:t>
      </w:r>
      <w:r w:rsidRPr="00F578C2">
        <w:rPr>
          <w:rFonts w:asciiTheme="minorHAnsi" w:eastAsiaTheme="minorHAnsi" w:hAnsiTheme="minorHAnsi" w:cs="TimesNewRomanMS"/>
        </w:rPr>
        <w:t xml:space="preserve"> Phoenix Jackson takes a journey. </w:t>
      </w:r>
      <w:r w:rsidR="009322A4" w:rsidRPr="00F578C2">
        <w:rPr>
          <w:rFonts w:asciiTheme="minorHAnsi" w:hAnsiTheme="minorHAnsi" w:cs="Times-Roman"/>
          <w:szCs w:val="26"/>
          <w:lang w:bidi="en-US"/>
        </w:rPr>
        <w:t xml:space="preserve">In what way is Phoenix’s journey fit an archetypal hero's quest?  </w:t>
      </w:r>
    </w:p>
    <w:p w:rsidR="00723BA3" w:rsidRPr="00723BA3" w:rsidRDefault="00723BA3" w:rsidP="00723BA3">
      <w:pPr>
        <w:autoSpaceDE w:val="0"/>
        <w:autoSpaceDN w:val="0"/>
        <w:adjustRightInd w:val="0"/>
        <w:spacing w:line="240" w:lineRule="auto"/>
        <w:rPr>
          <w:rFonts w:asciiTheme="minorHAnsi" w:eastAsiaTheme="minorHAnsi" w:hAnsiTheme="minorHAnsi" w:cs="TimesNewRomanMS"/>
        </w:rPr>
      </w:pPr>
    </w:p>
    <w:p w:rsidR="00E35FFC" w:rsidRDefault="00E35FFC" w:rsidP="00A374AA">
      <w:pPr>
        <w:pStyle w:val="ListParagraph"/>
        <w:numPr>
          <w:ilvl w:val="0"/>
          <w:numId w:val="3"/>
        </w:numPr>
        <w:autoSpaceDE w:val="0"/>
        <w:autoSpaceDN w:val="0"/>
        <w:adjustRightInd w:val="0"/>
        <w:spacing w:line="240" w:lineRule="auto"/>
        <w:contextualSpacing w:val="0"/>
        <w:rPr>
          <w:rFonts w:asciiTheme="minorHAnsi" w:eastAsiaTheme="minorHAnsi" w:hAnsiTheme="minorHAnsi" w:cs="TimesNewRomanMS"/>
        </w:rPr>
      </w:pPr>
      <w:r w:rsidRPr="009322A4">
        <w:rPr>
          <w:rFonts w:asciiTheme="minorHAnsi" w:eastAsiaTheme="minorHAnsi" w:hAnsiTheme="minorHAnsi" w:cs="TimesNewRomanMS"/>
        </w:rPr>
        <w:t>What kind of character does the author want us to see</w:t>
      </w:r>
      <w:r w:rsidR="00F578C2">
        <w:rPr>
          <w:rFonts w:asciiTheme="minorHAnsi" w:eastAsiaTheme="minorHAnsi" w:hAnsiTheme="minorHAnsi" w:cs="TimesNewRomanMS"/>
        </w:rPr>
        <w:t xml:space="preserve"> in Phoenix Jackson</w:t>
      </w:r>
      <w:r w:rsidRPr="009322A4">
        <w:rPr>
          <w:rFonts w:asciiTheme="minorHAnsi" w:eastAsiaTheme="minorHAnsi" w:hAnsiTheme="minorHAnsi" w:cs="TimesNewRomanMS"/>
        </w:rPr>
        <w:t>? List characteristics of Phoenix Jackson, as revealed in the short story, and identify the passages that illustrate those characteristics.  How does Phoenix Jackson compare to the mythological archetype of the phoenix?</w:t>
      </w:r>
    </w:p>
    <w:p w:rsidR="00723BA3" w:rsidRPr="00723BA3" w:rsidRDefault="00723BA3" w:rsidP="00723BA3">
      <w:pPr>
        <w:autoSpaceDE w:val="0"/>
        <w:autoSpaceDN w:val="0"/>
        <w:adjustRightInd w:val="0"/>
        <w:spacing w:line="240" w:lineRule="auto"/>
        <w:rPr>
          <w:rFonts w:asciiTheme="minorHAnsi" w:eastAsiaTheme="minorHAnsi" w:hAnsiTheme="minorHAnsi" w:cs="TimesNewRomanMS"/>
        </w:rPr>
      </w:pPr>
    </w:p>
    <w:p w:rsidR="00A374AA" w:rsidRPr="00723BA3" w:rsidRDefault="00E55EFE" w:rsidP="00F578C2">
      <w:pPr>
        <w:pStyle w:val="ListParagraph"/>
        <w:numPr>
          <w:ilvl w:val="0"/>
          <w:numId w:val="3"/>
        </w:numPr>
        <w:autoSpaceDE w:val="0"/>
        <w:autoSpaceDN w:val="0"/>
        <w:adjustRightInd w:val="0"/>
        <w:spacing w:line="240" w:lineRule="auto"/>
        <w:contextualSpacing w:val="0"/>
        <w:rPr>
          <w:rFonts w:asciiTheme="minorHAnsi" w:eastAsiaTheme="minorHAnsi" w:hAnsiTheme="minorHAnsi" w:cs="TimesNewRomanMS"/>
        </w:rPr>
      </w:pPr>
      <w:r>
        <w:rPr>
          <w:rFonts w:asciiTheme="minorHAnsi" w:eastAsiaTheme="minorHAnsi" w:hAnsiTheme="minorHAnsi" w:cs="TimesNewRomanMS"/>
        </w:rPr>
        <w:t xml:space="preserve">What other archetypes have you found as you’ve read </w:t>
      </w:r>
      <w:r w:rsidRPr="001A4568">
        <w:rPr>
          <w:rFonts w:asciiTheme="minorHAnsi" w:eastAsiaTheme="minorHAnsi" w:hAnsiTheme="minorHAnsi" w:cs="TimesNewRomanMS"/>
          <w:i/>
        </w:rPr>
        <w:t>Paradise Lost</w:t>
      </w:r>
      <w:r>
        <w:rPr>
          <w:rFonts w:asciiTheme="minorHAnsi" w:eastAsiaTheme="minorHAnsi" w:hAnsiTheme="minorHAnsi" w:cs="TimesNewRomanMS"/>
        </w:rPr>
        <w:t xml:space="preserve"> and “A Worn Path”?  </w:t>
      </w:r>
      <w:r w:rsidR="00A374AA" w:rsidRPr="00A374AA">
        <w:rPr>
          <w:rFonts w:asciiTheme="minorHAnsi" w:eastAsiaTheme="minorHAnsi" w:hAnsiTheme="minorHAnsi" w:cs="TimesNewRomanMS"/>
        </w:rPr>
        <w:t xml:space="preserve">How did your knowledge of archetypes help you in analyzing the </w:t>
      </w:r>
      <w:r>
        <w:rPr>
          <w:rFonts w:asciiTheme="minorHAnsi" w:eastAsiaTheme="minorHAnsi" w:hAnsiTheme="minorHAnsi" w:cs="TimesNewRomanMS"/>
        </w:rPr>
        <w:t>themes</w:t>
      </w:r>
      <w:r w:rsidR="00A374AA" w:rsidRPr="00A374AA">
        <w:rPr>
          <w:rFonts w:asciiTheme="minorHAnsi" w:eastAsiaTheme="minorHAnsi" w:hAnsiTheme="minorHAnsi" w:cs="TimesNewRomanMS"/>
        </w:rPr>
        <w:t xml:space="preserve"> in </w:t>
      </w:r>
      <w:r>
        <w:rPr>
          <w:rFonts w:asciiTheme="minorHAnsi" w:eastAsiaTheme="minorHAnsi" w:hAnsiTheme="minorHAnsi" w:cs="TimesNewRomanMS"/>
        </w:rPr>
        <w:t>these two works?</w:t>
      </w:r>
      <w:r w:rsidR="00F578C2">
        <w:rPr>
          <w:rFonts w:asciiTheme="minorHAnsi" w:eastAsiaTheme="minorHAnsi" w:hAnsiTheme="minorHAnsi" w:cs="TimesNewRomanMS"/>
        </w:rPr>
        <w:t xml:space="preserve">  </w:t>
      </w:r>
      <w:r w:rsidR="00EB3179" w:rsidRPr="00F578C2">
        <w:rPr>
          <w:rFonts w:asciiTheme="minorHAnsi" w:eastAsiaTheme="minorHAnsi" w:hAnsiTheme="minorHAnsi" w:cs="TimesNewRomanMS"/>
        </w:rPr>
        <w:t xml:space="preserve">What connections can you draw between the archetypes present in </w:t>
      </w:r>
      <w:r w:rsidR="00EB3179" w:rsidRPr="00F578C2">
        <w:rPr>
          <w:rFonts w:asciiTheme="minorHAnsi" w:eastAsiaTheme="minorHAnsi" w:hAnsiTheme="minorHAnsi" w:cs="TimesNewRomanMS"/>
          <w:i/>
        </w:rPr>
        <w:t>Paradise Lost</w:t>
      </w:r>
      <w:r w:rsidR="00EB3179" w:rsidRPr="00F578C2">
        <w:rPr>
          <w:rFonts w:asciiTheme="minorHAnsi" w:eastAsiaTheme="minorHAnsi" w:hAnsiTheme="minorHAnsi" w:cs="TimesNewRomanMS"/>
        </w:rPr>
        <w:t xml:space="preserve"> and “A Worn Path”?  </w:t>
      </w:r>
      <w:r w:rsidR="00EB3179" w:rsidRPr="00F578C2">
        <w:rPr>
          <w:rFonts w:asciiTheme="minorHAnsi" w:eastAsiaTheme="minorHAnsi" w:hAnsiTheme="minorHAnsi" w:cs="TimesNewRomanMS"/>
          <w:i/>
        </w:rPr>
        <w:t>(Warning: don’t narrow your focus as far as gender or other specifics are concerned.  Think outside the box – but not too far outside the box…)</w:t>
      </w:r>
    </w:p>
    <w:p w:rsidR="00723BA3" w:rsidRPr="00723BA3" w:rsidRDefault="00723BA3" w:rsidP="00723BA3">
      <w:pPr>
        <w:autoSpaceDE w:val="0"/>
        <w:autoSpaceDN w:val="0"/>
        <w:adjustRightInd w:val="0"/>
        <w:spacing w:line="240" w:lineRule="auto"/>
        <w:rPr>
          <w:rFonts w:asciiTheme="minorHAnsi" w:eastAsiaTheme="minorHAnsi" w:hAnsiTheme="minorHAnsi" w:cs="TimesNewRomanMS"/>
        </w:rPr>
      </w:pPr>
    </w:p>
    <w:p w:rsidR="00EB3179" w:rsidRDefault="009322A4" w:rsidP="00A374AA">
      <w:pPr>
        <w:pStyle w:val="ListParagraph"/>
        <w:numPr>
          <w:ilvl w:val="0"/>
          <w:numId w:val="3"/>
        </w:numPr>
        <w:autoSpaceDE w:val="0"/>
        <w:autoSpaceDN w:val="0"/>
        <w:adjustRightInd w:val="0"/>
        <w:spacing w:line="240" w:lineRule="auto"/>
        <w:contextualSpacing w:val="0"/>
        <w:rPr>
          <w:rFonts w:asciiTheme="minorHAnsi" w:eastAsiaTheme="minorHAnsi" w:hAnsiTheme="minorHAnsi" w:cs="TimesNewRomanMS"/>
        </w:rPr>
      </w:pPr>
      <w:r>
        <w:rPr>
          <w:rFonts w:asciiTheme="minorHAnsi" w:eastAsiaTheme="minorHAnsi" w:hAnsiTheme="minorHAnsi" w:cs="TimesNewRomanMS"/>
        </w:rPr>
        <w:t>Compare and c</w:t>
      </w:r>
      <w:r w:rsidR="00EB3179">
        <w:rPr>
          <w:rFonts w:asciiTheme="minorHAnsi" w:eastAsiaTheme="minorHAnsi" w:hAnsiTheme="minorHAnsi" w:cs="TimesNewRomanMS"/>
        </w:rPr>
        <w:t xml:space="preserve">ontrast the characters of Phoenix Jackson and Eve.  </w:t>
      </w:r>
      <w:r>
        <w:rPr>
          <w:rFonts w:asciiTheme="minorHAnsi" w:eastAsiaTheme="minorHAnsi" w:hAnsiTheme="minorHAnsi" w:cs="TimesNewRomanMS"/>
        </w:rPr>
        <w:t xml:space="preserve">How about Phoenix and the Serpent?  </w:t>
      </w:r>
      <w:r w:rsidR="00F578C2">
        <w:rPr>
          <w:rFonts w:asciiTheme="minorHAnsi" w:eastAsiaTheme="minorHAnsi" w:hAnsiTheme="minorHAnsi" w:cs="TimesNewRomanMS"/>
        </w:rPr>
        <w:t xml:space="preserve">Which archetypes do </w:t>
      </w:r>
      <w:r w:rsidR="00C9353E">
        <w:rPr>
          <w:rFonts w:asciiTheme="minorHAnsi" w:eastAsiaTheme="minorHAnsi" w:hAnsiTheme="minorHAnsi" w:cs="TimesNewRomanMS"/>
        </w:rPr>
        <w:t>these characters</w:t>
      </w:r>
      <w:r w:rsidR="00F578C2">
        <w:rPr>
          <w:rFonts w:asciiTheme="minorHAnsi" w:eastAsiaTheme="minorHAnsi" w:hAnsiTheme="minorHAnsi" w:cs="TimesNewRomanMS"/>
        </w:rPr>
        <w:t xml:space="preserve"> exemplify?   </w:t>
      </w:r>
      <w:r>
        <w:rPr>
          <w:rFonts w:asciiTheme="minorHAnsi" w:eastAsiaTheme="minorHAnsi" w:hAnsiTheme="minorHAnsi" w:cs="TimesNewRomanMS"/>
        </w:rPr>
        <w:t>How else can you compare or contrast other characters</w:t>
      </w:r>
      <w:r w:rsidR="00C9353E">
        <w:rPr>
          <w:rFonts w:asciiTheme="minorHAnsi" w:eastAsiaTheme="minorHAnsi" w:hAnsiTheme="minorHAnsi" w:cs="TimesNewRomanMS"/>
        </w:rPr>
        <w:t xml:space="preserve"> that appear in the two works</w:t>
      </w:r>
      <w:r>
        <w:rPr>
          <w:rFonts w:asciiTheme="minorHAnsi" w:eastAsiaTheme="minorHAnsi" w:hAnsiTheme="minorHAnsi" w:cs="TimesNewRomanMS"/>
        </w:rPr>
        <w:t>?</w:t>
      </w:r>
    </w:p>
    <w:p w:rsidR="00723BA3" w:rsidRPr="00723BA3" w:rsidRDefault="00723BA3" w:rsidP="00723BA3">
      <w:pPr>
        <w:autoSpaceDE w:val="0"/>
        <w:autoSpaceDN w:val="0"/>
        <w:adjustRightInd w:val="0"/>
        <w:spacing w:line="240" w:lineRule="auto"/>
        <w:rPr>
          <w:rFonts w:asciiTheme="minorHAnsi" w:eastAsiaTheme="minorHAnsi" w:hAnsiTheme="minorHAnsi" w:cs="TimesNewRomanMS"/>
        </w:rPr>
      </w:pPr>
    </w:p>
    <w:p w:rsidR="00E83939" w:rsidRDefault="009322A4" w:rsidP="00E83939">
      <w:pPr>
        <w:pStyle w:val="ListParagraph"/>
        <w:numPr>
          <w:ilvl w:val="0"/>
          <w:numId w:val="3"/>
        </w:numPr>
        <w:autoSpaceDE w:val="0"/>
        <w:autoSpaceDN w:val="0"/>
        <w:adjustRightInd w:val="0"/>
        <w:spacing w:line="240" w:lineRule="auto"/>
        <w:contextualSpacing w:val="0"/>
        <w:rPr>
          <w:rFonts w:asciiTheme="minorHAnsi" w:eastAsiaTheme="minorHAnsi" w:hAnsiTheme="minorHAnsi" w:cs="TimesNewRomanMS"/>
        </w:rPr>
      </w:pPr>
      <w:r>
        <w:rPr>
          <w:rFonts w:asciiTheme="minorHAnsi" w:eastAsiaTheme="minorHAnsi" w:hAnsiTheme="minorHAnsi" w:cs="TimesNewRomanMS"/>
        </w:rPr>
        <w:t xml:space="preserve">What do these two literary works say about knowledge? </w:t>
      </w:r>
    </w:p>
    <w:p w:rsidR="00E55EFE" w:rsidRDefault="00E55EFE" w:rsidP="00E55EFE">
      <w:pPr>
        <w:autoSpaceDE w:val="0"/>
        <w:autoSpaceDN w:val="0"/>
        <w:adjustRightInd w:val="0"/>
        <w:spacing w:line="240" w:lineRule="auto"/>
        <w:rPr>
          <w:rFonts w:asciiTheme="minorHAnsi" w:eastAsiaTheme="minorHAnsi" w:hAnsiTheme="minorHAnsi" w:cs="TimesNewRomanMS"/>
        </w:rPr>
      </w:pPr>
    </w:p>
    <w:p w:rsidR="00E55EFE" w:rsidRPr="001A4568" w:rsidRDefault="00E55EFE" w:rsidP="00E55EFE">
      <w:pPr>
        <w:autoSpaceDE w:val="0"/>
        <w:autoSpaceDN w:val="0"/>
        <w:adjustRightInd w:val="0"/>
        <w:spacing w:line="240" w:lineRule="auto"/>
        <w:rPr>
          <w:rFonts w:asciiTheme="minorHAnsi" w:eastAsiaTheme="minorHAnsi" w:hAnsiTheme="minorHAnsi" w:cs="TimesNewRomanMS"/>
          <w:b/>
        </w:rPr>
      </w:pPr>
      <w:r w:rsidRPr="001A4568">
        <w:rPr>
          <w:rFonts w:asciiTheme="minorHAnsi" w:eastAsiaTheme="minorHAnsi" w:hAnsiTheme="minorHAnsi" w:cs="TimesNewRomanMS"/>
          <w:b/>
        </w:rPr>
        <w:t>NOTE: There are a number of archetypes that were not covered in class.  Feel free to look up the myriad other possibilities for archetypes to aid you in your analysis of the themes of these works!</w:t>
      </w:r>
    </w:p>
    <w:p w:rsidR="00622ADD" w:rsidRDefault="00622ADD"/>
    <w:sectPr w:rsidR="00622ADD" w:rsidSect="00E55EF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TimesNewRomanMS">
    <w:panose1 w:val="00000000000000000000"/>
    <w:charset w:val="00"/>
    <w:family w:val="swiss"/>
    <w:notTrueType/>
    <w:pitch w:val="default"/>
    <w:sig w:usb0="00000003" w:usb1="00000000" w:usb2="00000000" w:usb3="00000000" w:csb0="00000001" w:csb1="00000000"/>
  </w:font>
  <w:font w:name="Times-Roman">
    <w:altName w:val="Times New Roman"/>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809BF"/>
    <w:multiLevelType w:val="hybridMultilevel"/>
    <w:tmpl w:val="A4167C1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164CE8"/>
    <w:multiLevelType w:val="hybridMultilevel"/>
    <w:tmpl w:val="B8F4E0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570782"/>
    <w:multiLevelType w:val="hybridMultilevel"/>
    <w:tmpl w:val="A4167C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B64D6A"/>
    <w:multiLevelType w:val="hybridMultilevel"/>
    <w:tmpl w:val="D3C01C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D1387B"/>
    <w:multiLevelType w:val="hybridMultilevel"/>
    <w:tmpl w:val="A4167C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4A4EA1"/>
    <w:rsid w:val="001A4568"/>
    <w:rsid w:val="0028206C"/>
    <w:rsid w:val="004A4EA1"/>
    <w:rsid w:val="005265D9"/>
    <w:rsid w:val="00622ADD"/>
    <w:rsid w:val="00723BA3"/>
    <w:rsid w:val="009033C6"/>
    <w:rsid w:val="009322A4"/>
    <w:rsid w:val="00A374AA"/>
    <w:rsid w:val="00AF5237"/>
    <w:rsid w:val="00C9353E"/>
    <w:rsid w:val="00E35FFC"/>
    <w:rsid w:val="00E55EFE"/>
    <w:rsid w:val="00E83939"/>
    <w:rsid w:val="00EB3179"/>
    <w:rsid w:val="00F57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EA1"/>
    <w:pPr>
      <w:spacing w:after="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4EA1"/>
    <w:pPr>
      <w:ind w:left="720"/>
      <w:contextualSpacing/>
    </w:pPr>
  </w:style>
  <w:style w:type="paragraph" w:styleId="BalloonText">
    <w:name w:val="Balloon Text"/>
    <w:basedOn w:val="Normal"/>
    <w:link w:val="BalloonTextChar"/>
    <w:uiPriority w:val="99"/>
    <w:semiHidden/>
    <w:unhideWhenUsed/>
    <w:rsid w:val="005265D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5D9"/>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454</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Hendrix, Kate</cp:lastModifiedBy>
  <cp:revision>10</cp:revision>
  <cp:lastPrinted>2013-03-21T17:20:00Z</cp:lastPrinted>
  <dcterms:created xsi:type="dcterms:W3CDTF">2013-03-21T13:41:00Z</dcterms:created>
  <dcterms:modified xsi:type="dcterms:W3CDTF">2013-03-21T17:28:00Z</dcterms:modified>
</cp:coreProperties>
</file>