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CF" w:rsidRPr="00253CCF" w:rsidRDefault="00253CCF" w:rsidP="00253CC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0"/>
        </w:rPr>
      </w:pPr>
      <w:r w:rsidRPr="00253CC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0"/>
        </w:rPr>
        <w:t>Paradise Lost</w:t>
      </w:r>
    </w:p>
    <w:p w:rsidR="00253CCF" w:rsidRPr="00253CCF" w:rsidRDefault="00253CCF" w:rsidP="00253CC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253CCF">
        <w:rPr>
          <w:rFonts w:ascii="Times New Roman" w:eastAsia="Times New Roman" w:hAnsi="Times New Roman" w:cs="Times New Roman"/>
          <w:b/>
          <w:bCs/>
          <w:color w:val="000000"/>
          <w:szCs w:val="20"/>
        </w:rPr>
        <w:t>BOOK 9</w:t>
      </w:r>
    </w:p>
    <w:p w:rsidR="00253CCF" w:rsidRPr="00253CCF" w:rsidRDefault="00253CCF" w:rsidP="00253CCF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00000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Cs w:val="20"/>
        </w:rPr>
        <w:t>THE ARGUMENT</w:t>
      </w:r>
    </w:p>
    <w:p w:rsidR="00253CCF" w:rsidRPr="00253CCF" w:rsidRDefault="00253CCF" w:rsidP="00253C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Satan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having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compast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the Earth, with meditated guile returns as a mist by Night into Paradise, enters into the Serpent sleeping.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Adam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and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in the Morning go forth to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thir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labours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which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proposes to divide in several places, each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labouring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apart: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Adam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consents not,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alledging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the danger, lest that Enemy, of whom they were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forewarn'd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should attempt her found alone: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loath to be thought not circumspect or firm enough, urges her going apart, the rather desirous to make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tryal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of her strength;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Adam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at last yields: The Serpent finds her alone; his subtle approach, first gazing, then speaking, with much flattery extolling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above all other Creatures.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wondring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to hear the Serpent speak, asks how he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attain'd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to human speech and such understanding not till now; the Serpent answers, that by tasting of a certain Tree in the Garden he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attain'd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both to Speech and Reason, till then void of both: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requires him to bring her to that Tree, and finds it to be the Tree of Knowledge forbidden: The Serpent now grown bolder, with many wiles and arguments induces her at length to eat; she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pleas'd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with the taste deliberates a while whether to impart thereof to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Adam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or not, at last brings him of the Fruit, relates what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perswaded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her to eat thereof: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Adam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at first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amaz'd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but perceiving her lost, resolves through vehemence of love to perish with her; and extenuating the trespass, eats also of the Fruit: The Effects thereof in them both; they seek to cover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thir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nakedness; then fall to variance and accusation of one another.</w:t>
      </w:r>
    </w:p>
    <w:p w:rsidR="00253CCF" w:rsidRPr="00253CCF" w:rsidRDefault="00253CCF" w:rsidP="00253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3CCF" w:rsidRPr="00253CCF" w:rsidRDefault="00253CCF" w:rsidP="00253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sectPr w:rsidR="00253CCF" w:rsidRPr="00253CCF" w:rsidSect="00253C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Start w:id="1" w:name="Wonder"/>
      <w:bookmarkEnd w:id="0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Wonder</w:t>
      </w:r>
      <w:bookmarkEnd w:id="1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sovran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Mistress, if perhaps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Thou canst, who art sole Wonder, much less arm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Thy looks, the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Heav'n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mildness, with disdain,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Displeas'd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I approach thee thus, and gaze [ 535 ]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Insatiate, I thus single, nor have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feard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Thy awful brow, more awful thus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retir'd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4" w:anchor="resemblance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Fairest resemblance of thy Maker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faire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Thee all things living gaze on, all things thine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By gift, and thy Celestial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Beautie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adore [ 540 ]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With ravishment beheld, there best beheld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Where universally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admir'd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; but here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 this enclosure wild, these Beasts among,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Beholders rude, and shallow to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discerne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Half what in thee is fair, one man except, [ 545 ]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Who sees thee? (and what is one?) who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shouldst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 seen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 Goddess among Gods,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ador'd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serv'd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By Angels numberless, thy daily Train.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 </w:t>
      </w:r>
      <w:hyperlink r:id="rId5" w:anchor="line549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gloz'd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Tempter, and his </w:t>
      </w:r>
      <w:hyperlink r:id="rId6" w:anchor="Proem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Proem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tun'd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Into the Heart of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his words made way, [ 550 ]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Though at the voice much marveling; at length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Not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unamaz'd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she thus in answer spake.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What may this mean? Language of Man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pronounc't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By Tongue of Brute, and human sense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exprest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 first at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lest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these I thought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deni'd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[ 555 ]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To Beasts, whom God on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thir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Creation-Day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Created mute to all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articulat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sound;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 latter I </w:t>
      </w:r>
      <w:hyperlink r:id="rId7" w:anchor="line558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demurre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for in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thir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looks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Much reason, and in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thir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actions oft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appeers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Thee, Serpent,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suttlest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beast of all the field [ 560 ]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 knew, but not with human voice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endu'd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Redouble then this miracle, and say,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How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cam'st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thou speakable of mute, and how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To me so friendly grown above the rest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 brutal kind, that daily are in sight? [ 565 ]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Say, for such wonder claims attention due.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whom the guileful Tempter thus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reply'd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Empress of this fair World, resplendent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Easie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it is to tell thee all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What thou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commandst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right thou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shouldst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obeyd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570]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 was at first as other Beasts that graze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The trodden Herb, of abject thoughts and low,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As was my food, nor aught but food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discern'd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Or Sex, and </w:t>
      </w:r>
      <w:hyperlink r:id="rId8" w:anchor="line571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apprehended nothing high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Till on a day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roaving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field, I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chanc'd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[ 575 ]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 goodly Tree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farr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distant to behold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Loaden with fruit of fairest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colours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mixt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Ruddie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Gold: I nearer drew to gaze;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When from the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boughes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savorie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odour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blow'n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Grateful to appetite, more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pleas'd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my sense, [ 580 ]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Then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smell of sweetest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Fenel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the Teats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Ewe or Goat dropping with </w:t>
      </w:r>
      <w:hyperlink r:id="rId9" w:anchor="line581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Milk at Eevn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Unsuckt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Lamb or Kid, that tend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thir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play.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satisfie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sharp desire I had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tasting those fair </w:t>
      </w:r>
      <w:bookmarkStart w:id="2" w:name="apples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Apples</w:t>
      </w:r>
      <w:bookmarkEnd w:id="2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resolv'd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[ 585 ]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Not to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deferr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; hunger and thirst at once,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Powerful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perswaders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quick'nd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the scent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that alluring fruit,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urg'd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 so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keene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About the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mossie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Trunk I wound me soon,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For high from ground the branches would require [ 590 ]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Thy utmost reach or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Adams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: Round the Tree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All other Beasts that saw, with like desire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Longing and envying stood, </w:t>
      </w:r>
      <w:hyperlink r:id="rId10" w:anchor="notreach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but could not reach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Amid the Tree now got, where plenty hung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Tempting so nigh, to pluck and eat my fill [ 595 ]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spar'd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not, for such pleasure till that hour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At Feed or Fountain never had I found.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Sated at length, ere long I might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perceave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Strange alteration in me, </w:t>
      </w:r>
      <w:hyperlink r:id="rId11" w:anchor="line599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to degree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 Reason in my inward Powers, and Speech [ 600 ]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Wanted not long, though to this shape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retain'd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Thenceforth to Speculations high or deep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turnd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my thoughts, and with capacious mind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Considerd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 things visible in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Heav'n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Or Earth, or </w:t>
      </w:r>
      <w:hyperlink r:id="rId12" w:anchor="line605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Middle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all things fair and good; [ 605 ]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But all that fair and good in thy Divine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Semblance, and in thy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Beauties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heav'nly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Ray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United I beheld; no Fair to thine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Equivalent or second, which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compel'd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thus, though importune perhaps, to come [ 610 ]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And gaze, and worship thee of right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declar'd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Sovran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Creatures, universal Dame.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talk'd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</w:t>
      </w:r>
      <w:hyperlink r:id="rId13" w:anchor="line613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spirited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sly Snake; and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Yet more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amaz'd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unwarie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thus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reply'd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Serpent, </w:t>
      </w:r>
      <w:hyperlink r:id="rId14" w:anchor="overpraise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thy overpraising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leaves in doubt [ 615 ]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vertue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that Fruit, in thee first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prov'd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But say, where grows the Tree, from hence how far?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For many are the Trees of God that grow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 Paradise, and various, yet unknown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To us, in such abundance lies our choice, [ 620 ]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As leaves a greater store of Fruit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untoucht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Still hanging incorruptible, till men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Grow up to </w:t>
      </w:r>
      <w:hyperlink r:id="rId15" w:anchor="line623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thir provision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and more hands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Help to disburden Nature of her </w:t>
      </w:r>
      <w:hyperlink r:id="rId16" w:anchor="line624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Bearth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whom the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wilie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Adder, blithe and glad. [ 625 ]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Empress, the way is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readie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and not long,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Beyond a row of Myrtles, on a Flat,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Fast by a Fountain, one small Thicket past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</w:t>
      </w:r>
      <w:hyperlink r:id="rId17" w:anchor="line629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blowing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Myrrh and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Balme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; if thou accept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My conduct, I can bring thee thither soon. [ 630 ]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Lead then, said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Eve.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leading swiftly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rowld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In tangles, and made intricate seem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strait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To mischief swift. Hope elevates, and joy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Bright'ns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his Crest, as when a </w:t>
      </w:r>
      <w:hyperlink r:id="rId18" w:anchor="line634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wandring Fire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Compact of unctuous vapor, which the Night [ 635 ]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Condenses, and the cold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invirons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round,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Kindl'd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through agitation to a Flame,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Which oft, they say, some evil Spirit attends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Hovering and blazing with delusive Light,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Misleads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th'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amaz'd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Night-wanderer from his way [ 640 ]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Boggs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Mires, and oft through Pond or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Poole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There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swallow'd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 and lost, from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succour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farr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glister'd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dire Snake, and into </w:t>
      </w:r>
      <w:bookmarkStart w:id="3" w:name="fraud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fraud</w:t>
      </w:r>
      <w:bookmarkEnd w:id="3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Led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our credulous Mother, to the Tree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 prohibition, root of all our woe; [ 645 ]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Which when she saw, thus to her guide she spake.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Serpent, we might have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spar'd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our coming hither,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9" w:anchor="line648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Fruitless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though Fruit be here to excess,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 credit of whose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vertue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rest with thee,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Wondrous indeed, if cause of such effects. [ 650 ]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But of this Tree we may not taste nor touch;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God so commanded, and left that Command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Sole Daughter of his voice; the rest, we live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20" w:anchor="line654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Law to our selves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our Reason is our Law.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whom the Tempter guilefully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repli'd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 [ 655 ]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Indeed? hath God then said that of the Fruit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all these Garden Trees ye shall not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eate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Yet Lords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declar'd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all in Earth or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Aire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whom thus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yet sinless. Of the Fruit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each Tree in the Garden we may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eate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[ 660 ]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But of the Fruit of this fair Tree amidst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 Garden, God hath said, Ye shall not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eate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Thereof, nor shall ye touch it,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least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 die.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scarse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had said, though brief, when now more bold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 Tempter, but with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shew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Zeale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Love [ 665 ]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To Man, and indignation at his wrong,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New part puts on, and as to passion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mov'd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Fluctuats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disturbd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yet comely and in act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Rais'd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as of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som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great matter to begin.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As when of old </w:t>
      </w:r>
      <w:hyperlink r:id="rId21" w:anchor="line670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som Orator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renound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[ 670 ]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In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Athens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free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Rome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where Eloquence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Flourishd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since mute, to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som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great cause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addrest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Stood in himself collected, while each part,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Motion, each act won audience ere the tongue,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Somtimes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highth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began, as no delay [ 675 ]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Preface </w:t>
      </w:r>
      <w:hyperlink r:id="rId22" w:anchor="line675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brooking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through his Zeal of Right.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So standing, moving, or to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highth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upgrown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 Tempter all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impassiond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thus began.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O Sacred, Wise, and Wisdom-giving Plant,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Mother of </w:t>
      </w:r>
      <w:hyperlink r:id="rId23" w:anchor="line680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Science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Now I feel thy Power [ 680 ]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Within me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cleere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not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onely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discerne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Things in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thir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Causes, but to trace the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wayes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</w:t>
      </w:r>
      <w:hyperlink r:id="rId24" w:anchor="line683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highest Agents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deemd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however wise.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Queen of this Universe,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doe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 believe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Those rigid threats of Death; </w:t>
      </w:r>
      <w:hyperlink r:id="rId25" w:anchor="line685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ye shall not Die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: [ 685 ]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How should ye? by the Fruit? it gives you Life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26" w:anchor="line686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To Knowledge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By the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Threatner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look on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who have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touch'd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tasted, yet both live,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And life more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perfet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have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attaind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then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Fate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Meant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by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ventring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higher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then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my Lot. [ 690 ]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Shall that be shut to Man, which to the Beast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Is open? or will God incense his ire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For such a petty Trespass, and not praise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Rather your dauntless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vertue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whom the pain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Death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denounc't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whatever thing Death be, [ 695 ]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Deterrd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 from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atchieving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what might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leade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To happier life, knowledge of Good and Evil;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 good, how just? of evil, if what is evil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Be real, why not known, since easier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shunnd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God therefore cannot hurt ye, and be just; [ 700 ]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Not just, not God; not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feard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then, nor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obeyd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Your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feare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it self of Death </w:t>
      </w:r>
      <w:hyperlink r:id="rId27" w:anchor="removes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removes the feare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Start w:id="4" w:name="words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Why</w:t>
      </w:r>
      <w:bookmarkEnd w:id="4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then was this forbid? Why but to awe,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Why but to keep ye low and ignorant,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His worshippers; he knows that in the day [ 705 ]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Ye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Eate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thereof, your Eyes that seem so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cleere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Yet are but dim, shall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perfetly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 then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Op'nd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cleerd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and ye shall be as </w:t>
      </w:r>
      <w:bookmarkStart w:id="5" w:name="gods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Gods</w:t>
      </w:r>
      <w:bookmarkEnd w:id="5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Knowing both Good and Evil as they know.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That ye should be as Gods, since I as Man, [ 710 ]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28" w:anchor="line711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Internal Man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is but proportion meet,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 of brute human,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yee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human Gods.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So ye shall die perhaps, by putting off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Human, to put on Gods, death to be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wisht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Though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threat'nd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which no worse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then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this can bring. [ 715 ]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what are Gods that Man may not become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As they, </w:t>
      </w:r>
      <w:hyperlink r:id="rId29" w:anchor="godfood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participating God-like food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The Gods are first, and that advantage use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On our belief, that all from them proceeds;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 question it, for this fair Earth I see, [ 720 ]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Warm'd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the Sun, producing every kind,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Them nothing: </w:t>
      </w:r>
      <w:hyperlink r:id="rId30" w:anchor="line722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If they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 things, who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enclos'd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Knowledge of Good and Evil in this Tree,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That whoso eats thereof, forthwith attains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Wisdom without their leave? and wherein lies [ 725 ]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Th'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offence, that Man should thus attain to know?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What can your knowledge hurt him, or this Tree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Impart against his will if all be his?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Or is it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envie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and can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envie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dwell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In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Heav'nly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brests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? these, these and many more [ 730 ]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Causes import your need of this fair Fruit.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Goddess humane, reach then, and freely taste.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He ended, and his words replete with guile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Into her heart </w:t>
      </w:r>
      <w:bookmarkStart w:id="6" w:name="easie"/>
      <w:r w:rsidR="0079018A"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"http://www.dartmouth.edu/~milton/reading_room/pl/book_9/notes.shtml" \l "easie" \t "notes" </w:instrText>
      </w:r>
      <w:r w:rsidR="0079018A"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253CCF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shd w:val="clear" w:color="auto" w:fill="FFFFFF"/>
        </w:rPr>
        <w:t>too easie entrance</w:t>
      </w:r>
      <w:r w:rsidR="0079018A"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won: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Fixt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the Fruit she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gaz'd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which to behold [ 735 ]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Might tempt alone, and in her ears the sound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Yet rung of his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perswasive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words, </w:t>
      </w:r>
      <w:hyperlink r:id="rId31" w:anchor="line737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impregn'd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With Reason, to her seeming, and with Truth;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Mean while the hour of </w:t>
      </w:r>
      <w:bookmarkStart w:id="7" w:name="noontime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Noon</w:t>
      </w:r>
      <w:bookmarkEnd w:id="7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drew on, and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wak'd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An eager appetite,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rais'd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the smell [ 740 ]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savorie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that Fruit, which with desire,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32" w:anchor="line742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Inclinable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now grown to touch or taste,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Sollicited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her longing eye; yet first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Pausing a while, thus to her self she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mus'd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Great are thy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Vertues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doubtless, best of Fruits. [ 745 ]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Though kept from Man, and worthy to be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admir'd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Whose taste, too long forborn, at first assay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Gave elocution to the mute, and taught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The Tongue not made for Speech to speak thy praise: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Thy praise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also who forbids thy use, [ 750 ]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Conceales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 from us, naming thee the Tree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 Knowledge, knowledge both of good and evil;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Forbids us then to taste, but his forbidding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Commends thee more, while it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inferrs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good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By thee communicated, and our want: [ 755 ]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For good unknown, sure is not had, or had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yet unknown, is as not had at all.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33" w:anchor="line758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In plain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then, what forbids he but to know,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Forbids us good, forbids us to be wise?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Such prohibitions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binde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not. But if Death [ 760 ]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Bind us with after-bands, what profits then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Our inward freedom? In the day we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eate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 this fair Fruit, our doom is, we shall die.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How dies the Serpent?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hee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hath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eat'n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lives,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knows, and speaks, and reasons, and discerns, [ 765 ]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Irrational till then. For us alone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Was death invented? or to us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deni'd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This intellectual food, for beasts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reserv'd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For Beasts it seems: yet that one Beast which first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Hath tasted, envies not, but brings with joy [ 770 ]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 good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befall'n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him, </w:t>
      </w:r>
      <w:hyperlink r:id="rId34" w:anchor="line771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Author unsuspect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Friendly to man,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farr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deceit or guile.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What fear I then, rather what know to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feare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Under this ignorance of good and Evil,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God or Death, of Law or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Penaltie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? [ 775 ]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Here grows the Cure of all, this Fruit Divine,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Fair to the Eye, inviting to the Taste,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vertue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make wise: what hinders then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To reach, and feed at once both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Bodie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Mind?</w:t>
      </w:r>
    </w:p>
    <w:p w:rsidR="00253CCF" w:rsidRPr="00253CCF" w:rsidRDefault="00253CCF" w:rsidP="00253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 saying, </w:t>
      </w:r>
      <w:hyperlink r:id="rId35" w:anchor="rash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her rash hand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evil hour [ 780 ]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Forth reaching to the Fruit, she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pluck'd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eat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Earth felt the wound, and Nature from her seat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Sighing through all her Works gave signs of </w:t>
      </w:r>
      <w:bookmarkStart w:id="8" w:name="woe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woe</w:t>
      </w:r>
      <w:bookmarkEnd w:id="8"/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That all was lost. Back to the Thicket slunk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guiltie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Serpent, and well might, for </w:t>
      </w:r>
      <w:r w:rsidRPr="00253C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Eve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[ 785 ]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Intent now wholly on her taste, naught else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Regarded, such delight till then, as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seemd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 Fruit she never tasted, whether true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Or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fansied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so, through expectation high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knowledg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 nor was God-head from her thought. [ 790 ]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Greedily she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ingorg'd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without restraint,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And </w:t>
      </w:r>
      <w:hyperlink r:id="rId36" w:anchor="line792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knew not eating Death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: Satiate at length,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And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hight'nd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with Wine, 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jocond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hyperlink r:id="rId37" w:anchor="line793" w:tgtFrame="notes" w:history="1">
        <w:r w:rsidRPr="00253CC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shd w:val="clear" w:color="auto" w:fill="FFFFFF"/>
          </w:rPr>
          <w:t>boon</w:t>
        </w:r>
      </w:hyperlink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53C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Thus to her self she pleasingly began.</w:t>
      </w:r>
    </w:p>
    <w:p w:rsidR="00AE0E6B" w:rsidRPr="00253CCF" w:rsidRDefault="00AE0E6B">
      <w:pPr>
        <w:rPr>
          <w:rFonts w:ascii="Times New Roman" w:hAnsi="Times New Roman" w:cs="Times New Roman"/>
          <w:sz w:val="20"/>
          <w:szCs w:val="20"/>
        </w:rPr>
      </w:pPr>
    </w:p>
    <w:sectPr w:rsidR="00AE0E6B" w:rsidRPr="00253CCF" w:rsidSect="00E01E0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3CCF"/>
    <w:rsid w:val="00253CCF"/>
    <w:rsid w:val="00553DE7"/>
    <w:rsid w:val="0079018A"/>
    <w:rsid w:val="00AE0E6B"/>
    <w:rsid w:val="00E01E0F"/>
    <w:rsid w:val="00F2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8A"/>
  </w:style>
  <w:style w:type="paragraph" w:styleId="Heading1">
    <w:name w:val="heading 1"/>
    <w:basedOn w:val="Normal"/>
    <w:link w:val="Heading1Char"/>
    <w:uiPriority w:val="9"/>
    <w:qFormat/>
    <w:rsid w:val="00253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3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3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C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3C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3C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3CCF"/>
    <w:rPr>
      <w:color w:val="800080"/>
      <w:u w:val="singl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253CCF"/>
    <w:rPr>
      <w:color w:val="800080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25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hem">
    <w:name w:val="ahem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arspell">
    <w:name w:val="varspell"/>
    <w:basedOn w:val="Normal"/>
    <w:rsid w:val="00253CCF"/>
    <w:pPr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ument">
    <w:name w:val="margument"/>
    <w:basedOn w:val="Normal"/>
    <w:rsid w:val="00253C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versem">
    <w:name w:val="reversem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ead">
    <w:name w:val="mhead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msubhead">
    <w:name w:val="msubhead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ubsubhead">
    <w:name w:val="msubsubhead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le1">
    <w:name w:val="Title1"/>
    <w:basedOn w:val="Normal"/>
    <w:rsid w:val="00253CCF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">
    <w:name w:val="mi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b">
    <w:name w:val="mb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initial">
    <w:name w:val="minitial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author">
    <w:name w:val="author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lepage">
    <w:name w:val="titlepage"/>
    <w:basedOn w:val="Normal"/>
    <w:rsid w:val="00253CCF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ersem1">
    <w:name w:val="reversem1"/>
    <w:basedOn w:val="DefaultParagraphFont"/>
    <w:rsid w:val="00253CCF"/>
    <w:rPr>
      <w:i w:val="0"/>
      <w:iCs w:val="0"/>
    </w:rPr>
  </w:style>
  <w:style w:type="character" w:customStyle="1" w:styleId="varspell1">
    <w:name w:val="varspell1"/>
    <w:basedOn w:val="DefaultParagraphFont"/>
    <w:rsid w:val="00253CCF"/>
    <w:rPr>
      <w:shd w:val="clear" w:color="auto" w:fill="FFFFFF"/>
    </w:rPr>
  </w:style>
  <w:style w:type="character" w:customStyle="1" w:styleId="minitial1">
    <w:name w:val="minitial1"/>
    <w:basedOn w:val="DefaultParagraphFont"/>
    <w:rsid w:val="00253CCF"/>
    <w:rPr>
      <w:b/>
      <w:bCs/>
      <w:sz w:val="96"/>
      <w:szCs w:val="96"/>
    </w:rPr>
  </w:style>
  <w:style w:type="character" w:customStyle="1" w:styleId="line">
    <w:name w:val="line"/>
    <w:basedOn w:val="DefaultParagraphFont"/>
    <w:rsid w:val="00253CCF"/>
  </w:style>
  <w:style w:type="character" w:customStyle="1" w:styleId="mi1">
    <w:name w:val="mi1"/>
    <w:basedOn w:val="DefaultParagraphFont"/>
    <w:rsid w:val="00253C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3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3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3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C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3C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3C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3CCF"/>
    <w:rPr>
      <w:color w:val="800080"/>
      <w:u w:val="singl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253CCF"/>
    <w:rPr>
      <w:color w:val="800080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25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hem">
    <w:name w:val="ahem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arspell">
    <w:name w:val="varspell"/>
    <w:basedOn w:val="Normal"/>
    <w:rsid w:val="00253CCF"/>
    <w:pPr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ument">
    <w:name w:val="margument"/>
    <w:basedOn w:val="Normal"/>
    <w:rsid w:val="00253C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versem">
    <w:name w:val="reversem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ead">
    <w:name w:val="mhead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msubhead">
    <w:name w:val="msubhead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ubsubhead">
    <w:name w:val="msubsubhead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le1">
    <w:name w:val="Title1"/>
    <w:basedOn w:val="Normal"/>
    <w:rsid w:val="00253CCF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">
    <w:name w:val="mi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b">
    <w:name w:val="mb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initial">
    <w:name w:val="minitial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author">
    <w:name w:val="author"/>
    <w:basedOn w:val="Normal"/>
    <w:rsid w:val="00253CCF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lepage">
    <w:name w:val="titlepage"/>
    <w:basedOn w:val="Normal"/>
    <w:rsid w:val="00253CCF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ersem1">
    <w:name w:val="reversem1"/>
    <w:basedOn w:val="DefaultParagraphFont"/>
    <w:rsid w:val="00253CCF"/>
    <w:rPr>
      <w:i w:val="0"/>
      <w:iCs w:val="0"/>
    </w:rPr>
  </w:style>
  <w:style w:type="character" w:customStyle="1" w:styleId="varspell1">
    <w:name w:val="varspell1"/>
    <w:basedOn w:val="DefaultParagraphFont"/>
    <w:rsid w:val="00253CCF"/>
    <w:rPr>
      <w:shd w:val="clear" w:color="auto" w:fill="FFFFFF"/>
    </w:rPr>
  </w:style>
  <w:style w:type="character" w:customStyle="1" w:styleId="minitial1">
    <w:name w:val="minitial1"/>
    <w:basedOn w:val="DefaultParagraphFont"/>
    <w:rsid w:val="00253CCF"/>
    <w:rPr>
      <w:b/>
      <w:bCs/>
      <w:sz w:val="96"/>
      <w:szCs w:val="96"/>
    </w:rPr>
  </w:style>
  <w:style w:type="character" w:customStyle="1" w:styleId="line">
    <w:name w:val="line"/>
    <w:basedOn w:val="DefaultParagraphFont"/>
    <w:rsid w:val="00253CCF"/>
  </w:style>
  <w:style w:type="character" w:customStyle="1" w:styleId="mi1">
    <w:name w:val="mi1"/>
    <w:basedOn w:val="DefaultParagraphFont"/>
    <w:rsid w:val="00253C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7386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milton/reading_room/pl/book_9/notes.shtml" TargetMode="External"/><Relationship Id="rId13" Type="http://schemas.openxmlformats.org/officeDocument/2006/relationships/hyperlink" Target="http://www.dartmouth.edu/~milton/reading_room/pl/book_9/notes.shtml" TargetMode="External"/><Relationship Id="rId18" Type="http://schemas.openxmlformats.org/officeDocument/2006/relationships/hyperlink" Target="http://www.dartmouth.edu/~milton/reading_room/pl/book_9/notes.shtml" TargetMode="External"/><Relationship Id="rId26" Type="http://schemas.openxmlformats.org/officeDocument/2006/relationships/hyperlink" Target="http://www.dartmouth.edu/~milton/reading_room/pl/book_9/notes.s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dartmouth.edu/~milton/reading_room/pl/book_9/notes.shtml" TargetMode="External"/><Relationship Id="rId34" Type="http://schemas.openxmlformats.org/officeDocument/2006/relationships/hyperlink" Target="http://www.dartmouth.edu/~milton/reading_room/pl/book_9/notes.shtml" TargetMode="External"/><Relationship Id="rId7" Type="http://schemas.openxmlformats.org/officeDocument/2006/relationships/hyperlink" Target="http://www.dartmouth.edu/~milton/reading_room/pl/book_9/notes.shtml" TargetMode="External"/><Relationship Id="rId12" Type="http://schemas.openxmlformats.org/officeDocument/2006/relationships/hyperlink" Target="http://www.dartmouth.edu/~milton/reading_room/pl/book_9/notes.shtml" TargetMode="External"/><Relationship Id="rId17" Type="http://schemas.openxmlformats.org/officeDocument/2006/relationships/hyperlink" Target="http://www.dartmouth.edu/~milton/reading_room/pl/book_9/notes.shtml" TargetMode="External"/><Relationship Id="rId25" Type="http://schemas.openxmlformats.org/officeDocument/2006/relationships/hyperlink" Target="http://www.dartmouth.edu/~milton/reading_room/pl/book_9/notes.shtml" TargetMode="External"/><Relationship Id="rId33" Type="http://schemas.openxmlformats.org/officeDocument/2006/relationships/hyperlink" Target="http://www.dartmouth.edu/~milton/reading_room/pl/book_9/notes.s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artmouth.edu/~milton/reading_room/pl/book_9/notes.shtml" TargetMode="External"/><Relationship Id="rId20" Type="http://schemas.openxmlformats.org/officeDocument/2006/relationships/hyperlink" Target="http://www.dartmouth.edu/~milton/reading_room/pl/book_9/notes.shtml" TargetMode="External"/><Relationship Id="rId29" Type="http://schemas.openxmlformats.org/officeDocument/2006/relationships/hyperlink" Target="http://www.dartmouth.edu/~milton/reading_room/pl/book_9/notes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rtmouth.edu/~milton/reading_room/pl/book_9/notes.shtml" TargetMode="External"/><Relationship Id="rId11" Type="http://schemas.openxmlformats.org/officeDocument/2006/relationships/hyperlink" Target="http://www.dartmouth.edu/~milton/reading_room/pl/book_9/notes.shtml" TargetMode="External"/><Relationship Id="rId24" Type="http://schemas.openxmlformats.org/officeDocument/2006/relationships/hyperlink" Target="http://www.dartmouth.edu/~milton/reading_room/pl/book_9/notes.shtml" TargetMode="External"/><Relationship Id="rId32" Type="http://schemas.openxmlformats.org/officeDocument/2006/relationships/hyperlink" Target="http://www.dartmouth.edu/~milton/reading_room/pl/book_9/notes.shtml" TargetMode="External"/><Relationship Id="rId37" Type="http://schemas.openxmlformats.org/officeDocument/2006/relationships/hyperlink" Target="http://www.dartmouth.edu/~milton/reading_room/pl/book_9/notes.shtml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www.dartmouth.edu/~milton/reading_room/pl/book_9/notes.shtml" TargetMode="External"/><Relationship Id="rId15" Type="http://schemas.openxmlformats.org/officeDocument/2006/relationships/hyperlink" Target="http://www.dartmouth.edu/~milton/reading_room/pl/book_9/notes.shtml" TargetMode="External"/><Relationship Id="rId23" Type="http://schemas.openxmlformats.org/officeDocument/2006/relationships/hyperlink" Target="http://www.dartmouth.edu/~milton/reading_room/pl/book_9/notes.shtml" TargetMode="External"/><Relationship Id="rId28" Type="http://schemas.openxmlformats.org/officeDocument/2006/relationships/hyperlink" Target="http://www.dartmouth.edu/~milton/reading_room/pl/book_9/notes.shtml" TargetMode="External"/><Relationship Id="rId36" Type="http://schemas.openxmlformats.org/officeDocument/2006/relationships/hyperlink" Target="http://www.dartmouth.edu/~milton/reading_room/pl/book_9/notes.shtml" TargetMode="External"/><Relationship Id="rId10" Type="http://schemas.openxmlformats.org/officeDocument/2006/relationships/hyperlink" Target="http://www.dartmouth.edu/~milton/reading_room/pl/book_9/notes.shtml" TargetMode="External"/><Relationship Id="rId19" Type="http://schemas.openxmlformats.org/officeDocument/2006/relationships/hyperlink" Target="http://www.dartmouth.edu/~milton/reading_room/pl/book_9/notes.shtml" TargetMode="External"/><Relationship Id="rId31" Type="http://schemas.openxmlformats.org/officeDocument/2006/relationships/hyperlink" Target="http://www.dartmouth.edu/~milton/reading_room/pl/book_9/notes.shtml" TargetMode="External"/><Relationship Id="rId4" Type="http://schemas.openxmlformats.org/officeDocument/2006/relationships/hyperlink" Target="http://www.dartmouth.edu/~milton/reading_room/pl/book_9/notes.shtml" TargetMode="External"/><Relationship Id="rId9" Type="http://schemas.openxmlformats.org/officeDocument/2006/relationships/hyperlink" Target="http://www.dartmouth.edu/~milton/reading_room/pl/book_9/notes.shtml" TargetMode="External"/><Relationship Id="rId14" Type="http://schemas.openxmlformats.org/officeDocument/2006/relationships/hyperlink" Target="http://www.dartmouth.edu/~milton/reading_room/pl/book_9/notes.shtml" TargetMode="External"/><Relationship Id="rId22" Type="http://schemas.openxmlformats.org/officeDocument/2006/relationships/hyperlink" Target="http://www.dartmouth.edu/~milton/reading_room/pl/book_9/notes.shtml" TargetMode="External"/><Relationship Id="rId27" Type="http://schemas.openxmlformats.org/officeDocument/2006/relationships/hyperlink" Target="http://www.dartmouth.edu/~milton/reading_room/pl/book_9/notes.shtml" TargetMode="External"/><Relationship Id="rId30" Type="http://schemas.openxmlformats.org/officeDocument/2006/relationships/hyperlink" Target="http://www.dartmouth.edu/~milton/reading_room/pl/book_9/notes.shtml" TargetMode="External"/><Relationship Id="rId35" Type="http://schemas.openxmlformats.org/officeDocument/2006/relationships/hyperlink" Target="http://www.dartmouth.edu/~milton/reading_room/pl/book_9/not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Kate</dc:creator>
  <cp:lastModifiedBy>Kate</cp:lastModifiedBy>
  <cp:revision>2</cp:revision>
  <dcterms:created xsi:type="dcterms:W3CDTF">2013-03-22T13:48:00Z</dcterms:created>
  <dcterms:modified xsi:type="dcterms:W3CDTF">2013-03-22T13:48:00Z</dcterms:modified>
</cp:coreProperties>
</file>