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4C" w:rsidRPr="0000304C" w:rsidRDefault="0000304C" w:rsidP="0000304C">
      <w:pPr>
        <w:spacing w:before="100" w:beforeAutospacing="1" w:after="100" w:afterAutospacing="1" w:line="240" w:lineRule="auto"/>
        <w:jc w:val="center"/>
        <w:outlineLvl w:val="0"/>
        <w:rPr>
          <w:rFonts w:ascii="Times" w:eastAsia="Times New Roman" w:hAnsi="Times" w:cs="Times"/>
          <w:b/>
          <w:bCs/>
          <w:color w:val="000000"/>
          <w:kern w:val="36"/>
          <w:sz w:val="60"/>
          <w:szCs w:val="60"/>
        </w:rPr>
      </w:pPr>
      <w:r w:rsidRPr="0000304C">
        <w:rPr>
          <w:rFonts w:ascii="Times" w:eastAsia="Times New Roman" w:hAnsi="Times" w:cs="Times"/>
          <w:b/>
          <w:bCs/>
          <w:color w:val="000000"/>
          <w:kern w:val="36"/>
          <w:sz w:val="60"/>
          <w:szCs w:val="60"/>
        </w:rPr>
        <w:t>Paradise Lost</w:t>
      </w:r>
    </w:p>
    <w:p w:rsidR="0000304C" w:rsidRPr="0000304C" w:rsidRDefault="0000304C" w:rsidP="0000304C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</w:rPr>
      </w:pPr>
      <w:r w:rsidRPr="0000304C">
        <w:rPr>
          <w:rFonts w:ascii="Times" w:eastAsia="Times New Roman" w:hAnsi="Times" w:cs="Times"/>
          <w:b/>
          <w:bCs/>
          <w:color w:val="000000"/>
          <w:sz w:val="36"/>
          <w:szCs w:val="36"/>
        </w:rPr>
        <w:t>BOOK 4</w:t>
      </w:r>
    </w:p>
    <w:p w:rsidR="0000304C" w:rsidRPr="0000304C" w:rsidRDefault="0000304C" w:rsidP="0000304C">
      <w:pPr>
        <w:spacing w:before="100" w:beforeAutospacing="1" w:after="100" w:afterAutospacing="1" w:line="240" w:lineRule="auto"/>
        <w:jc w:val="center"/>
        <w:outlineLvl w:val="2"/>
        <w:rPr>
          <w:rFonts w:ascii="Times" w:eastAsia="Times New Roman" w:hAnsi="Times" w:cs="Times"/>
          <w:color w:val="000000"/>
          <w:sz w:val="26"/>
          <w:szCs w:val="26"/>
        </w:rPr>
      </w:pPr>
      <w:bookmarkStart w:id="0" w:name="Argument"/>
      <w:r w:rsidRPr="0000304C">
        <w:rPr>
          <w:rFonts w:ascii="Times" w:eastAsia="Times New Roman" w:hAnsi="Times" w:cs="Times"/>
          <w:color w:val="000000"/>
          <w:sz w:val="26"/>
          <w:szCs w:val="26"/>
        </w:rPr>
        <w:t>THE ARGUMENT</w:t>
      </w:r>
      <w:bookmarkEnd w:id="0"/>
    </w:p>
    <w:p w:rsidR="0000304C" w:rsidRPr="0000304C" w:rsidRDefault="0000304C" w:rsidP="0000304C">
      <w:pPr>
        <w:spacing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Satan now in prospect of 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t>Eden</w:t>
      </w:r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, and nigh the place where he must now attempt the bold </w:t>
      </w:r>
      <w:proofErr w:type="spellStart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enterprize</w:t>
      </w:r>
      <w:proofErr w:type="spellEnd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which he undertook alone against God and Man, falls into many doubts with himself, and many passions, fear, envy, and </w:t>
      </w:r>
      <w:proofErr w:type="spellStart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despare</w:t>
      </w:r>
      <w:proofErr w:type="spellEnd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; but at length confirms himself in evil, journeys on to Paradise, whose outward prospect and </w:t>
      </w:r>
      <w:proofErr w:type="spellStart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scituation</w:t>
      </w:r>
      <w:proofErr w:type="spellEnd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is </w:t>
      </w:r>
      <w:proofErr w:type="spellStart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discribed</w:t>
      </w:r>
      <w:proofErr w:type="spellEnd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, overleaps the bounds, sits in the shape of a </w:t>
      </w:r>
      <w:hyperlink r:id="rId5" w:anchor="cormorant" w:tgtFrame="notes" w:history="1">
        <w:r w:rsidRPr="0000304C">
          <w:rPr>
            <w:rFonts w:ascii="Times" w:eastAsia="Times New Roman" w:hAnsi="Times" w:cs="Times"/>
            <w:i/>
            <w:iCs/>
            <w:color w:val="800080"/>
            <w:sz w:val="24"/>
            <w:szCs w:val="24"/>
            <w:u w:val="single"/>
          </w:rPr>
          <w:t>Cormorant</w:t>
        </w:r>
      </w:hyperlink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on the Tree of life, as highest in the Garden to look about him. The </w:t>
      </w:r>
      <w:proofErr w:type="spellStart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Gardendescrib'd</w:t>
      </w:r>
      <w:proofErr w:type="spellEnd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;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Satans</w:t>
      </w:r>
      <w:proofErr w:type="spellEnd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first sight of 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t>Adam</w:t>
      </w:r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and 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t>Eve</w:t>
      </w:r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; his wonder at </w:t>
      </w:r>
      <w:proofErr w:type="spellStart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thir</w:t>
      </w:r>
      <w:proofErr w:type="spellEnd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excellent form and happy state, but with resolution to work </w:t>
      </w:r>
      <w:proofErr w:type="spellStart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thir</w:t>
      </w:r>
      <w:proofErr w:type="spellEnd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fall; overhears </w:t>
      </w:r>
      <w:proofErr w:type="spellStart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thir</w:t>
      </w:r>
      <w:proofErr w:type="spellEnd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discourse, thence gathers that the Tree of knowledge was forbidden them to eat of, under penalty of death; and thereon intends to found his Temptation, by seducing them to transgress: then leaves them a while, to know further of </w:t>
      </w:r>
      <w:proofErr w:type="spellStart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thir</w:t>
      </w:r>
      <w:proofErr w:type="spellEnd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state by some other means. </w:t>
      </w:r>
      <w:proofErr w:type="spellStart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Mean while</w:t>
      </w:r>
      <w:proofErr w:type="spellEnd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Uriel</w:t>
      </w:r>
      <w:proofErr w:type="spellEnd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descending on a Sun-beam </w:t>
      </w:r>
      <w:proofErr w:type="spellStart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warns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t>Gabriel</w:t>
      </w:r>
      <w:proofErr w:type="spellEnd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, who had in charge the Gate of Paradise, that some evil spirit had </w:t>
      </w:r>
      <w:proofErr w:type="spellStart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escap'd</w:t>
      </w:r>
      <w:proofErr w:type="spellEnd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the Deep, and past at Noon by his Sphere in the shape of a good Angel down to Paradise, discovered after by his </w:t>
      </w:r>
      <w:hyperlink r:id="rId6" w:anchor="furious" w:tgtFrame="notes" w:history="1">
        <w:r w:rsidRPr="0000304C">
          <w:rPr>
            <w:rFonts w:ascii="Times" w:eastAsia="Times New Roman" w:hAnsi="Times" w:cs="Times"/>
            <w:i/>
            <w:iCs/>
            <w:color w:val="800080"/>
            <w:sz w:val="24"/>
            <w:szCs w:val="24"/>
            <w:u w:val="single"/>
          </w:rPr>
          <w:t>furious gestures</w:t>
        </w:r>
      </w:hyperlink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in the Mount. 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t>Gabriel</w:t>
      </w:r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promises to find him ere morning. Night coming on, 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t>Adam</w:t>
      </w:r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and 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t>Eve</w:t>
      </w:r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discourse of going to </w:t>
      </w:r>
      <w:proofErr w:type="spellStart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thir</w:t>
      </w:r>
      <w:proofErr w:type="spellEnd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rest: </w:t>
      </w:r>
      <w:proofErr w:type="spellStart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thirBower</w:t>
      </w:r>
      <w:proofErr w:type="spellEnd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describ'd</w:t>
      </w:r>
      <w:proofErr w:type="spellEnd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; </w:t>
      </w:r>
      <w:proofErr w:type="spellStart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thir</w:t>
      </w:r>
      <w:proofErr w:type="spellEnd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Evening worship. 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t>Gabriel</w:t>
      </w:r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drawing forth his Bands of Night-watch to walk the round of Paradise, appoints two strong Angels to 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t>Adams</w:t>
      </w:r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Bower, least the </w:t>
      </w:r>
      <w:proofErr w:type="spellStart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evill</w:t>
      </w:r>
      <w:proofErr w:type="spellEnd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spirit should be there doing some harm to 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t>Adam</w:t>
      </w:r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or 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t>Eve</w:t>
      </w:r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sleeping; there they find him at the ear of 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t>Eve</w:t>
      </w:r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, tempting her in a dream, and bring him, though unwilling, </w:t>
      </w:r>
      <w:proofErr w:type="spellStart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to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t>Gabriel</w:t>
      </w:r>
      <w:proofErr w:type="spellEnd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; by whom </w:t>
      </w:r>
      <w:proofErr w:type="spellStart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question'd</w:t>
      </w:r>
      <w:proofErr w:type="spellEnd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, he scornfully answers, prepares resistance, but </w:t>
      </w:r>
      <w:proofErr w:type="spellStart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hinder'd</w:t>
      </w:r>
      <w:proofErr w:type="spellEnd"/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by a Sign from Heaven, flies out of Paradise.</w:t>
      </w:r>
    </w:p>
    <w:p w:rsidR="0000304C" w:rsidRPr="0000304C" w:rsidRDefault="0000304C" w:rsidP="0000304C">
      <w:pPr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00304C" w:rsidRPr="0000304C" w:rsidRDefault="00F673D2" w:rsidP="0000304C">
      <w:pPr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673D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/>
          <w:color w:val="000000"/>
          <w:sz w:val="24"/>
          <w:szCs w:val="24"/>
        </w:rPr>
        <w:t>f</w:t>
      </w:r>
      <w:r w:rsidR="0000304C" w:rsidRPr="00F673D2">
        <w:rPr>
          <w:rFonts w:ascii="Times New Roman" w:eastAsia="Times New Roman" w:hAnsi="Times New Roman"/>
          <w:color w:val="000000"/>
          <w:sz w:val="24"/>
          <w:szCs w:val="24"/>
        </w:rPr>
        <w:t xml:space="preserve">or that </w:t>
      </w:r>
      <w:hyperlink r:id="rId7" w:anchor="john" w:tgtFrame="notes" w:history="1">
        <w:r w:rsidR="0000304C" w:rsidRPr="00F673D2">
          <w:rPr>
            <w:rFonts w:ascii="Times New Roman" w:eastAsia="Times New Roman" w:hAnsi="Times New Roman"/>
            <w:color w:val="800080"/>
            <w:sz w:val="24"/>
            <w:szCs w:val="24"/>
            <w:u w:val="single"/>
          </w:rPr>
          <w:t>warning voice</w:t>
        </w:r>
      </w:hyperlink>
      <w:r w:rsidR="0000304C" w:rsidRPr="00F673D2">
        <w:rPr>
          <w:rFonts w:ascii="Times New Roman" w:eastAsia="Times New Roman" w:hAnsi="Times New Roman"/>
          <w:color w:val="000000"/>
          <w:sz w:val="24"/>
          <w:szCs w:val="24"/>
        </w:rPr>
        <w:t>, which he who saw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</w:r>
      <w:proofErr w:type="spellStart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Th</w:t>
      </w:r>
      <w:proofErr w:type="spellEnd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' </w:t>
      </w:r>
      <w:proofErr w:type="spellStart"/>
      <w:r w:rsidR="0000304C"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Apocalyps</w:t>
      </w:r>
      <w:proofErr w:type="spellEnd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, hea</w:t>
      </w:r>
      <w:bookmarkStart w:id="1" w:name="_GoBack"/>
      <w:bookmarkEnd w:id="1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rd cry in Heaven aloud,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  <w:t>Then when the Dragon, put to second rout,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Came furious down to be </w:t>
      </w:r>
      <w:proofErr w:type="spellStart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reveng'd</w:t>
      </w:r>
      <w:proofErr w:type="spellEnd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on men,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</w:r>
      <w:proofErr w:type="spellStart"/>
      <w:r w:rsidR="0000304C"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Wo</w:t>
      </w:r>
      <w:proofErr w:type="spellEnd"/>
      <w:r w:rsidR="0000304C"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to the inhabitants on Earth!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that now, [ 5 ]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</w:r>
      <w:hyperlink r:id="rId8" w:anchor="time" w:tgtFrame="notes" w:history="1">
        <w:r w:rsidR="0000304C"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>While time was</w:t>
        </w:r>
      </w:hyperlink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, our first-Parents had bin </w:t>
      </w:r>
      <w:proofErr w:type="spellStart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warnd</w:t>
      </w:r>
      <w:proofErr w:type="spellEnd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The coming of </w:t>
      </w:r>
      <w:proofErr w:type="spellStart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thir</w:t>
      </w:r>
      <w:proofErr w:type="spellEnd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secret foe, and </w:t>
      </w:r>
      <w:hyperlink r:id="rId9" w:anchor="escaped" w:tgtFrame="notes" w:history="1">
        <w:proofErr w:type="spellStart"/>
        <w:r w:rsidR="0000304C"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>scap'd</w:t>
        </w:r>
        <w:proofErr w:type="spellEnd"/>
      </w:hyperlink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</w:r>
      <w:hyperlink r:id="rId10" w:anchor="Haply" w:tgtFrame="notes" w:history="1">
        <w:r w:rsidR="0000304C"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>Haply</w:t>
        </w:r>
      </w:hyperlink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so </w:t>
      </w:r>
      <w:proofErr w:type="spellStart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scap'd</w:t>
      </w:r>
      <w:proofErr w:type="spellEnd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his mortal snare; for now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</w:r>
      <w:r w:rsidR="0000304C"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Satan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, now first </w:t>
      </w:r>
      <w:proofErr w:type="spellStart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inflam'd</w:t>
      </w:r>
      <w:proofErr w:type="spellEnd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with rage, came down,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The Tempter ere </w:t>
      </w:r>
      <w:proofErr w:type="spellStart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th</w:t>
      </w:r>
      <w:proofErr w:type="spellEnd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' Accuser of man-kind, [ 10 ]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To </w:t>
      </w:r>
      <w:hyperlink r:id="rId11" w:anchor="wreck" w:tgtFrame="notes" w:history="1">
        <w:r w:rsidR="0000304C"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>wreck</w:t>
        </w:r>
      </w:hyperlink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on innocent frail man his loss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Of that first </w:t>
      </w:r>
      <w:proofErr w:type="spellStart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Battel</w:t>
      </w:r>
      <w:proofErr w:type="spellEnd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, and his flight to Hell: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Yet not </w:t>
      </w:r>
      <w:proofErr w:type="spellStart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rejoycing</w:t>
      </w:r>
      <w:proofErr w:type="spellEnd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in his speed, though bold,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  <w:t>Far off and fearless, nor with cause to boast,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</w:r>
      <w:bookmarkStart w:id="2" w:name="recoils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Begins</w:t>
      </w:r>
      <w:bookmarkEnd w:id="2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his dire attempt, which nigh the birth [ 15 ]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Now </w:t>
      </w:r>
      <w:hyperlink r:id="rId12" w:anchor="rowling" w:tgtFrame="notes" w:history="1">
        <w:proofErr w:type="spellStart"/>
        <w:r w:rsidR="0000304C"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>rowling</w:t>
        </w:r>
        <w:proofErr w:type="spellEnd"/>
      </w:hyperlink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boiles</w:t>
      </w:r>
      <w:proofErr w:type="spellEnd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in his tumultuous </w:t>
      </w:r>
      <w:proofErr w:type="spellStart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brest</w:t>
      </w:r>
      <w:proofErr w:type="spellEnd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And like a </w:t>
      </w:r>
      <w:hyperlink r:id="rId13" w:anchor="engine" w:tgtFrame="notes" w:history="1">
        <w:proofErr w:type="spellStart"/>
        <w:r w:rsidR="0000304C"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>devillish</w:t>
        </w:r>
        <w:proofErr w:type="spellEnd"/>
        <w:r w:rsidR="0000304C"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 xml:space="preserve"> Engine</w:t>
        </w:r>
      </w:hyperlink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back </w:t>
      </w:r>
      <w:proofErr w:type="spellStart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recoiles</w:t>
      </w:r>
      <w:proofErr w:type="spellEnd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  <w:t>Upon himself; horror and doubt distract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His </w:t>
      </w:r>
      <w:proofErr w:type="spellStart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troubl'd</w:t>
      </w:r>
      <w:proofErr w:type="spellEnd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thoughts, and from the bottom </w:t>
      </w:r>
      <w:proofErr w:type="spellStart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stirr</w:t>
      </w:r>
      <w:proofErr w:type="spellEnd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The </w:t>
      </w:r>
      <w:hyperlink r:id="rId14" w:anchor="doctor" w:tgtFrame="notes" w:history="1">
        <w:r w:rsidR="0000304C"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>Hell within him</w:t>
        </w:r>
      </w:hyperlink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, for within him Hell [ 20 ]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  <w:t>He brings, and round about him, nor from Hell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One step no more </w:t>
      </w:r>
      <w:proofErr w:type="spellStart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then</w:t>
      </w:r>
      <w:proofErr w:type="spellEnd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from himself can fly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  <w:t>By change of place: Now conscience wakes despair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That </w:t>
      </w:r>
      <w:proofErr w:type="spellStart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slumberd</w:t>
      </w:r>
      <w:proofErr w:type="spellEnd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, wakes the bitter </w:t>
      </w:r>
      <w:proofErr w:type="spellStart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memorie</w:t>
      </w:r>
      <w:proofErr w:type="spellEnd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Of </w:t>
      </w:r>
      <w:bookmarkStart w:id="3" w:name="whathewas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what</w:t>
      </w:r>
      <w:bookmarkEnd w:id="3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he was, what is, and what must be [ 25 ]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  <w:t>Worse; of worse deeds worse sufferings must ensue.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Sometimes towards </w:t>
      </w:r>
      <w:hyperlink r:id="rId15" w:anchor="eden" w:tgtFrame="notes" w:history="1">
        <w:r w:rsidR="0000304C" w:rsidRPr="0000304C">
          <w:rPr>
            <w:rFonts w:ascii="Times" w:eastAsia="Times New Roman" w:hAnsi="Times" w:cs="Times"/>
            <w:i/>
            <w:iCs/>
            <w:color w:val="800080"/>
            <w:sz w:val="24"/>
            <w:szCs w:val="24"/>
            <w:u w:val="single"/>
          </w:rPr>
          <w:t>Eden</w:t>
        </w:r>
      </w:hyperlink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which now in his view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lastRenderedPageBreak/>
        <w:t xml:space="preserve">Lay pleasant, his </w:t>
      </w:r>
      <w:proofErr w:type="spellStart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grievd</w:t>
      </w:r>
      <w:proofErr w:type="spellEnd"/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look he fixes sad,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  <w:t>Sometimes towards Heav'n and the full-blazing Sun,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Which now sat high in his </w:t>
      </w:r>
      <w:hyperlink r:id="rId16" w:anchor="noon" w:tgtFrame="notes" w:history="1">
        <w:r w:rsidR="0000304C"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 xml:space="preserve">Meridian </w:t>
        </w:r>
        <w:proofErr w:type="spellStart"/>
        <w:r w:rsidR="0000304C"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>Towre</w:t>
        </w:r>
        <w:proofErr w:type="spellEnd"/>
      </w:hyperlink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: [ 30 ]</w:t>
      </w:r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Then much </w:t>
      </w:r>
      <w:hyperlink r:id="rId17" w:anchor="rev" w:tgtFrame="notes" w:history="1">
        <w:r w:rsidR="0000304C"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>revolving</w:t>
        </w:r>
      </w:hyperlink>
      <w:r w:rsidR="0000304C" w:rsidRPr="0000304C">
        <w:rPr>
          <w:rFonts w:ascii="Times" w:eastAsia="Times New Roman" w:hAnsi="Times" w:cs="Times"/>
          <w:color w:val="000000"/>
          <w:sz w:val="24"/>
          <w:szCs w:val="24"/>
        </w:rPr>
        <w:t>, thus in sighs began.</w:t>
      </w:r>
    </w:p>
    <w:p w:rsidR="0000304C" w:rsidRPr="0000304C" w:rsidRDefault="0000304C" w:rsidP="0000304C">
      <w:pPr>
        <w:spacing w:line="240" w:lineRule="auto"/>
        <w:ind w:firstLine="360"/>
        <w:rPr>
          <w:rFonts w:ascii="Times" w:eastAsia="Times New Roman" w:hAnsi="Times" w:cs="Times"/>
          <w:color w:val="000000"/>
          <w:sz w:val="24"/>
          <w:szCs w:val="24"/>
        </w:rPr>
      </w:pPr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O </w:t>
      </w:r>
      <w:hyperlink r:id="rId18" w:anchor="thou" w:tgtFrame="notes" w:history="1">
        <w:r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 xml:space="preserve">thou that with surpassing Glory </w:t>
        </w:r>
        <w:proofErr w:type="spellStart"/>
        <w:r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>crownd</w:t>
        </w:r>
        <w:proofErr w:type="spellEnd"/>
      </w:hyperlink>
      <w:r w:rsidRPr="0000304C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Look'st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from thy sole Dominion </w:t>
      </w:r>
      <w:hyperlink r:id="rId19" w:anchor="sungod" w:tgtFrame="notes" w:history="1">
        <w:r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>like the God</w:t>
        </w:r>
      </w:hyperlink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Of this new World; at whose sight all the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Starrs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Hide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thir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diminisht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heads; to thee I call, [ 35 ]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>But with no friendly voice, and add thy name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>O Sun, to tell thee how I hate thy beams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>That bring to my remembrance from what state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I fell, how glorious once above thy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Spheare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; 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>Till Pride and worse Ambition threw me down [ 40 ]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Warring in Heav'n against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Heav'ns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matchless King: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Ah wherefore! </w:t>
      </w:r>
      <w:proofErr w:type="gram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he</w:t>
      </w:r>
      <w:proofErr w:type="gram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deservd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no such return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</w:r>
      <w:bookmarkStart w:id="4" w:name="from"/>
      <w:r w:rsidRPr="0000304C">
        <w:rPr>
          <w:rFonts w:ascii="Times" w:eastAsia="Times New Roman" w:hAnsi="Times" w:cs="Times"/>
          <w:color w:val="000000"/>
          <w:sz w:val="24"/>
          <w:szCs w:val="24"/>
        </w:rPr>
        <w:t>From</w:t>
      </w:r>
      <w:bookmarkEnd w:id="4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me, </w:t>
      </w:r>
      <w:hyperlink r:id="rId20" w:anchor="sat" w:tgtFrame="notes" w:history="1">
        <w:r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>whom he created what I was</w:t>
        </w:r>
      </w:hyperlink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>In that bright eminence, and with his good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Upbraided none; nor was his service hard. </w:t>
      </w:r>
      <w:proofErr w:type="gram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[ 45</w:t>
      </w:r>
      <w:proofErr w:type="gram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]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>What could be less then to afford him praise,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The easiest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recompence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>, and pay him thanks,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How due! yet all his good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prov'd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ill in me,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>And wrought but malice; lifted up so high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I </w:t>
      </w:r>
      <w:hyperlink r:id="rId21" w:anchor="dis" w:tgtFrame="notes" w:history="1">
        <w:proofErr w:type="spellStart"/>
        <w:r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>sdeind</w:t>
        </w:r>
        <w:proofErr w:type="spellEnd"/>
      </w:hyperlink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subjection, and thought one step higher [ 50 ]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Would set me highest, and in a moment </w:t>
      </w:r>
      <w:hyperlink r:id="rId22" w:anchor="quit" w:tgtFrame="notes" w:history="1">
        <w:r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>quit</w:t>
        </w:r>
      </w:hyperlink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>The debt immense of endless gratitude,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So burthensome, </w:t>
      </w:r>
      <w:hyperlink r:id="rId23" w:anchor="still" w:tgtFrame="notes" w:history="1">
        <w:r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>still</w:t>
        </w:r>
      </w:hyperlink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paying, </w:t>
      </w:r>
      <w:hyperlink r:id="rId24" w:anchor="still" w:tgtFrame="notes" w:history="1">
        <w:r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>still</w:t>
        </w:r>
      </w:hyperlink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to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ow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>;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Forgetful what from him I </w:t>
      </w:r>
      <w:hyperlink r:id="rId25" w:anchor="still" w:tgtFrame="notes" w:history="1">
        <w:r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>still</w:t>
        </w:r>
      </w:hyperlink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receivd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>And understood not that a grateful mind [ 55 ]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>By owing owes not, but still pays, at once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Indebted and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dischargd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>; what burden then?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O had his powerful Destiny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ordaind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Me some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inferiour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Angel, I had stood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Then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happie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; no unbounded hope had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rais'd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gram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[ 60</w:t>
      </w:r>
      <w:proofErr w:type="gram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]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Ambition. </w:t>
      </w:r>
      <w:proofErr w:type="gram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Yet why not?</w:t>
      </w:r>
      <w:proofErr w:type="gram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som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other Power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As great might have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aspir'd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, and me though </w:t>
      </w:r>
      <w:hyperlink r:id="rId26" w:anchor="mean" w:tgtFrame="notes" w:history="1">
        <w:r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>mean</w:t>
        </w:r>
      </w:hyperlink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>Drawn to his part; but other Powers as great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Fell not, but stand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unshak'n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>, from within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Or from without, to all temptations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arm'd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. </w:t>
      </w:r>
      <w:proofErr w:type="gram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[ 65</w:t>
      </w:r>
      <w:proofErr w:type="gram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]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Hadst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thou the same free Will and Power to stand?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Thou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hadst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>: whom hast thou then or what to accuse</w:t>
      </w:r>
      <w:proofErr w:type="gram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,</w:t>
      </w:r>
      <w:proofErr w:type="gramEnd"/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But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Heav'ns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free Love </w:t>
      </w:r>
      <w:hyperlink r:id="rId27" w:anchor="freelove" w:tgtFrame="notes" w:history="1">
        <w:r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>dealt equally</w:t>
        </w:r>
      </w:hyperlink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to all?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Be then his Love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accurst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>, since love or hate</w:t>
      </w:r>
      <w:proofErr w:type="gram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,</w:t>
      </w:r>
      <w:proofErr w:type="gramEnd"/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To me alike, it deals eternal woe. </w:t>
      </w:r>
      <w:proofErr w:type="gram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[ 70</w:t>
      </w:r>
      <w:proofErr w:type="gram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]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Nay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curs'd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be thou; since against his thy will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</w:r>
      <w:hyperlink r:id="rId28" w:anchor="freely" w:tgtFrame="notes" w:history="1">
        <w:r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>Chose freely</w:t>
        </w:r>
      </w:hyperlink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what it now so justly rues. 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Me miserable! </w:t>
      </w:r>
      <w:proofErr w:type="gram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which</w:t>
      </w:r>
      <w:proofErr w:type="gram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way shall I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flie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Infinite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wrauth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, and infinite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despaire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>?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</w:r>
      <w:bookmarkStart w:id="5" w:name="devour"/>
      <w:r w:rsidRPr="0000304C">
        <w:rPr>
          <w:rFonts w:ascii="Times" w:eastAsia="Times New Roman" w:hAnsi="Times" w:cs="Times"/>
          <w:color w:val="000000"/>
          <w:sz w:val="24"/>
          <w:szCs w:val="24"/>
        </w:rPr>
        <w:t>Which</w:t>
      </w:r>
      <w:bookmarkEnd w:id="5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way I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flie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is Hell; </w:t>
      </w:r>
      <w:bookmarkStart w:id="6" w:name="selfhell"/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my self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am Hell</w:t>
      </w:r>
      <w:bookmarkEnd w:id="6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; </w:t>
      </w:r>
      <w:proofErr w:type="gram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[ 75</w:t>
      </w:r>
      <w:proofErr w:type="gram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]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>And in the lowest deep a lower deep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Still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threatning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to devour me opens wide,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>To which the Hell I suffer seems a Heav'n.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O then </w:t>
      </w:r>
      <w:hyperlink r:id="rId29" w:anchor="relent" w:tgtFrame="notes" w:history="1">
        <w:r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>at last relent</w:t>
        </w:r>
      </w:hyperlink>
      <w:r w:rsidRPr="0000304C">
        <w:rPr>
          <w:rFonts w:ascii="Times" w:eastAsia="Times New Roman" w:hAnsi="Times" w:cs="Times"/>
          <w:color w:val="000000"/>
          <w:sz w:val="24"/>
          <w:szCs w:val="24"/>
        </w:rPr>
        <w:t>: is there no place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lastRenderedPageBreak/>
        <w:t>Left for Repentance, none for Pardon left? [ 80 ]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>None left but by submission; and that word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00304C">
        <w:rPr>
          <w:rFonts w:ascii="Times" w:eastAsia="Times New Roman" w:hAnsi="Times" w:cs="Times"/>
          <w:i/>
          <w:iCs/>
          <w:color w:val="000000"/>
          <w:sz w:val="24"/>
          <w:szCs w:val="24"/>
        </w:rPr>
        <w:t>Disdain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forbids me, and my dread of shame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Among the Spirits beneath, whom I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seduc'd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With other promises and other </w:t>
      </w:r>
      <w:hyperlink r:id="rId30" w:anchor="vaunt" w:tgtFrame="notes" w:history="1">
        <w:r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>vaunts</w:t>
        </w:r>
      </w:hyperlink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>Then to submit, boasting I could subdue [ 85 ]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Th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>' Omnipotent. Ay me, they little know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How dearly I abide that boast so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vaine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Under what torments inwardly I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groane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>: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>While they adore me on the Throne of Hell,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With Diadem and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Sceptre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high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advanc'd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[ 90 ]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The lower still I fall,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onely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Supream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In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miserie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; such joy Ambition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findes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>.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But say I could repent and could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obtaine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>By Act of Grace my former state; how soon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Would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higth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recall high thoughts, how soon unsay [ 95 ]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What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feign'd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submission swore: ease would recant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>Vows made in pain, as violent and void.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>For never can true reconcilement grow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Where wounds of deadly hate have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peirc'd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so deep</w:t>
      </w:r>
      <w:proofErr w:type="gram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:</w:t>
      </w:r>
      <w:proofErr w:type="gramEnd"/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>Which would but lead me to a worse relapse [ 100 ]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And heavier fall: so should I purchase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deare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>Short intermission bought with double smart.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This knows my punisher; therefore as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farr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From granting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hee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>, as I from begging peace</w:t>
      </w:r>
      <w:proofErr w:type="gram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:</w:t>
      </w:r>
      <w:proofErr w:type="gramEnd"/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All hope excluded thus, behold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in stead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[ 105 ]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Of us out-cast,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exil'd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>, his new delight,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</w:r>
      <w:hyperlink r:id="rId31" w:anchor="instead" w:tgtFrame="notes" w:history="1">
        <w:r w:rsidRPr="0000304C">
          <w:rPr>
            <w:rFonts w:ascii="Times" w:eastAsia="Times New Roman" w:hAnsi="Times" w:cs="Times"/>
            <w:color w:val="800080"/>
            <w:sz w:val="24"/>
            <w:szCs w:val="24"/>
            <w:u w:val="single"/>
          </w:rPr>
          <w:t>Mankind created</w:t>
        </w:r>
      </w:hyperlink>
      <w:r w:rsidRPr="0000304C">
        <w:rPr>
          <w:rFonts w:ascii="Times" w:eastAsia="Times New Roman" w:hAnsi="Times" w:cs="Times"/>
          <w:color w:val="000000"/>
          <w:sz w:val="24"/>
          <w:szCs w:val="24"/>
        </w:rPr>
        <w:t>, and for him this World.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So </w:t>
      </w:r>
      <w:bookmarkStart w:id="7" w:name="farewellhope"/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farewel</w:t>
      </w:r>
      <w:bookmarkEnd w:id="7"/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Hope, and with Hope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farewel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Fear,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Farewel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Remorse: all Good to me is lost;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>Evil be thou my Good; by thee at least [ 110 ]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Divided Empire with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Heav'ns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King I hold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By thee, and more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then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half perhaps will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reigne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>;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>As Man ere long, and this new World shall know.</w:t>
      </w:r>
    </w:p>
    <w:p w:rsidR="0000304C" w:rsidRPr="0000304C" w:rsidRDefault="0000304C" w:rsidP="0000304C">
      <w:pPr>
        <w:spacing w:line="240" w:lineRule="auto"/>
        <w:ind w:firstLine="360"/>
        <w:rPr>
          <w:rFonts w:ascii="Times" w:eastAsia="Times New Roman" w:hAnsi="Times" w:cs="Times"/>
          <w:color w:val="000000"/>
          <w:sz w:val="24"/>
          <w:szCs w:val="24"/>
        </w:rPr>
      </w:pPr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Thus while he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spake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, each passion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dimm'd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his face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Thrice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chang'd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with pale, ire,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envie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and despair, [ 115 ]</w:t>
      </w:r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Which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marrd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his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borrow'd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 xml:space="preserve"> visage, and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betraid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br/>
        <w:t xml:space="preserve">Him </w:t>
      </w:r>
      <w:proofErr w:type="spellStart"/>
      <w:r w:rsidRPr="0000304C">
        <w:rPr>
          <w:rFonts w:ascii="Times" w:eastAsia="Times New Roman" w:hAnsi="Times" w:cs="Times"/>
          <w:color w:val="000000"/>
          <w:sz w:val="24"/>
          <w:szCs w:val="24"/>
        </w:rPr>
        <w:t>counterfet</w:t>
      </w:r>
      <w:proofErr w:type="spellEnd"/>
      <w:r w:rsidRPr="0000304C">
        <w:rPr>
          <w:rFonts w:ascii="Times" w:eastAsia="Times New Roman" w:hAnsi="Times" w:cs="Times"/>
          <w:color w:val="000000"/>
          <w:sz w:val="24"/>
          <w:szCs w:val="24"/>
        </w:rPr>
        <w:t>, if any eye beheld.</w:t>
      </w:r>
    </w:p>
    <w:p w:rsidR="006D7F29" w:rsidRDefault="00F673D2"/>
    <w:sectPr w:rsidR="006D7F29" w:rsidSect="00003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04C"/>
    <w:rsid w:val="0000304C"/>
    <w:rsid w:val="00350F9C"/>
    <w:rsid w:val="00B96EBF"/>
    <w:rsid w:val="00BD7E11"/>
    <w:rsid w:val="00DB7E84"/>
    <w:rsid w:val="00E064B0"/>
    <w:rsid w:val="00EE5FEB"/>
    <w:rsid w:val="00F673D2"/>
    <w:rsid w:val="00FC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50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03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03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03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030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0030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0030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00304C"/>
    <w:rPr>
      <w:color w:val="800080"/>
      <w:u w:val="single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00304C"/>
    <w:pPr>
      <w:spacing w:line="24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first">
    <w:name w:val="first"/>
    <w:basedOn w:val="Normal"/>
    <w:rsid w:val="0000304C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gument">
    <w:name w:val="margument"/>
    <w:basedOn w:val="Normal"/>
    <w:rsid w:val="0000304C"/>
    <w:pPr>
      <w:spacing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reversem1">
    <w:name w:val="reversem1"/>
    <w:rsid w:val="0000304C"/>
    <w:rPr>
      <w:i w:val="0"/>
      <w:iCs w:val="0"/>
    </w:rPr>
  </w:style>
  <w:style w:type="character" w:customStyle="1" w:styleId="varspell1">
    <w:name w:val="varspell1"/>
    <w:rsid w:val="0000304C"/>
    <w:rPr>
      <w:shd w:val="clear" w:color="auto" w:fill="FFFFFF"/>
    </w:rPr>
  </w:style>
  <w:style w:type="character" w:customStyle="1" w:styleId="minitial1">
    <w:name w:val="minitial1"/>
    <w:rsid w:val="0000304C"/>
    <w:rPr>
      <w:b/>
      <w:bCs/>
      <w:sz w:val="96"/>
      <w:szCs w:val="96"/>
    </w:rPr>
  </w:style>
  <w:style w:type="character" w:customStyle="1" w:styleId="mi1">
    <w:name w:val="mi1"/>
    <w:rsid w:val="0000304C"/>
    <w:rPr>
      <w:i/>
      <w:iCs/>
    </w:rPr>
  </w:style>
  <w:style w:type="character" w:customStyle="1" w:styleId="line">
    <w:name w:val="line"/>
    <w:basedOn w:val="DefaultParagraphFont"/>
    <w:rsid w:val="00003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97693">
      <w:bodyDiv w:val="1"/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tmouth.edu/~milton/reading_room/pl/book_4/notes.shtml" TargetMode="External"/><Relationship Id="rId13" Type="http://schemas.openxmlformats.org/officeDocument/2006/relationships/hyperlink" Target="http://www.dartmouth.edu/~milton/reading_room/pl/book_4/notes.shtml" TargetMode="External"/><Relationship Id="rId18" Type="http://schemas.openxmlformats.org/officeDocument/2006/relationships/hyperlink" Target="http://www.dartmouth.edu/~milton/reading_room/pl/book_4/notes.shtml" TargetMode="External"/><Relationship Id="rId26" Type="http://schemas.openxmlformats.org/officeDocument/2006/relationships/hyperlink" Target="http://www.dartmouth.edu/~milton/reading_room/pl/book_4/notes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artmouth.edu/~milton/reading_room/pl/book_4/notes.shtml" TargetMode="External"/><Relationship Id="rId7" Type="http://schemas.openxmlformats.org/officeDocument/2006/relationships/hyperlink" Target="http://www.dartmouth.edu/~milton/reading_room/pl/book_4/notes.shtml" TargetMode="External"/><Relationship Id="rId12" Type="http://schemas.openxmlformats.org/officeDocument/2006/relationships/hyperlink" Target="http://www.dartmouth.edu/~milton/reading_room/pl/book_4/notes.shtml" TargetMode="External"/><Relationship Id="rId17" Type="http://schemas.openxmlformats.org/officeDocument/2006/relationships/hyperlink" Target="http://www.dartmouth.edu/~milton/reading_room/pl/book_4/notes.shtml" TargetMode="External"/><Relationship Id="rId25" Type="http://schemas.openxmlformats.org/officeDocument/2006/relationships/hyperlink" Target="http://www.dartmouth.edu/~milton/reading_room/pl/book_4/notes.shtm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dartmouth.edu/~milton/reading_room/pl/book_4/notes.shtml" TargetMode="External"/><Relationship Id="rId20" Type="http://schemas.openxmlformats.org/officeDocument/2006/relationships/hyperlink" Target="http://www.dartmouth.edu/~milton/reading_room/pl/book_4/notes.shtml" TargetMode="External"/><Relationship Id="rId29" Type="http://schemas.openxmlformats.org/officeDocument/2006/relationships/hyperlink" Target="http://www.dartmouth.edu/~milton/reading_room/pl/book_4/notes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rtmouth.edu/~milton/reading_room/pl/book_4/notes.shtml" TargetMode="External"/><Relationship Id="rId11" Type="http://schemas.openxmlformats.org/officeDocument/2006/relationships/hyperlink" Target="http://www.dartmouth.edu/~milton/reading_room/pl/book_4/notes.shtml" TargetMode="External"/><Relationship Id="rId24" Type="http://schemas.openxmlformats.org/officeDocument/2006/relationships/hyperlink" Target="http://www.dartmouth.edu/~milton/reading_room/pl/book_4/notes.s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dartmouth.edu/~milton/reading_room/pl/book_4/notes.shtml" TargetMode="External"/><Relationship Id="rId15" Type="http://schemas.openxmlformats.org/officeDocument/2006/relationships/hyperlink" Target="http://www.dartmouth.edu/~milton/reading_room/pl/book_4/notes.shtml" TargetMode="External"/><Relationship Id="rId23" Type="http://schemas.openxmlformats.org/officeDocument/2006/relationships/hyperlink" Target="http://www.dartmouth.edu/~milton/reading_room/pl/book_4/notes.shtml" TargetMode="External"/><Relationship Id="rId28" Type="http://schemas.openxmlformats.org/officeDocument/2006/relationships/hyperlink" Target="http://www.dartmouth.edu/~milton/reading_room/pl/book_4/notes.shtml" TargetMode="External"/><Relationship Id="rId10" Type="http://schemas.openxmlformats.org/officeDocument/2006/relationships/hyperlink" Target="http://www.dartmouth.edu/~milton/reading_room/pl/book_4/notes.shtml" TargetMode="External"/><Relationship Id="rId19" Type="http://schemas.openxmlformats.org/officeDocument/2006/relationships/hyperlink" Target="http://www.dartmouth.edu/~milton/reading_room/pl/book_4/notes.shtml" TargetMode="External"/><Relationship Id="rId31" Type="http://schemas.openxmlformats.org/officeDocument/2006/relationships/hyperlink" Target="http://www.dartmouth.edu/~milton/reading_room/pl/book_4/note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rtmouth.edu/~milton/reading_room/pl/book_4/notes.shtml" TargetMode="External"/><Relationship Id="rId14" Type="http://schemas.openxmlformats.org/officeDocument/2006/relationships/hyperlink" Target="http://www.dartmouth.edu/~milton/reading_room/pl/book_4/notes.shtml" TargetMode="External"/><Relationship Id="rId22" Type="http://schemas.openxmlformats.org/officeDocument/2006/relationships/hyperlink" Target="http://www.dartmouth.edu/~milton/reading_room/pl/book_4/notes.shtml" TargetMode="External"/><Relationship Id="rId27" Type="http://schemas.openxmlformats.org/officeDocument/2006/relationships/hyperlink" Target="http://www.dartmouth.edu/~milton/reading_room/pl/book_4/notes.shtml" TargetMode="External"/><Relationship Id="rId30" Type="http://schemas.openxmlformats.org/officeDocument/2006/relationships/hyperlink" Target="http://www.dartmouth.edu/~milton/reading_room/pl/book_4/note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1468</Words>
  <Characters>8374</Characters>
  <Application>Microsoft Office Word</Application>
  <DocSecurity>0</DocSecurity>
  <Lines>69</Lines>
  <Paragraphs>19</Paragraphs>
  <ScaleCrop>false</ScaleCrop>
  <Company>KY Deptartment of Education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Hendrix, Kate</cp:lastModifiedBy>
  <cp:revision>2</cp:revision>
  <dcterms:created xsi:type="dcterms:W3CDTF">2012-07-17T18:31:00Z</dcterms:created>
  <dcterms:modified xsi:type="dcterms:W3CDTF">2012-08-31T17:40:00Z</dcterms:modified>
</cp:coreProperties>
</file>